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63259" w14:textId="77777777" w:rsidR="00166A7F" w:rsidRDefault="002B35CD" w:rsidP="002B35CD">
      <w:pPr>
        <w:spacing w:line="500" w:lineRule="exact"/>
        <w:jc w:val="center"/>
        <w:rPr>
          <w:rFonts w:ascii="黑体" w:eastAsia="黑体"/>
          <w:b/>
          <w:bCs/>
          <w:szCs w:val="28"/>
        </w:rPr>
      </w:pPr>
      <w:bookmarkStart w:id="0" w:name="_GoBack"/>
      <w:bookmarkEnd w:id="0"/>
      <w:r w:rsidRPr="00C83C6A">
        <w:rPr>
          <w:rFonts w:ascii="黑体" w:eastAsia="黑体" w:hint="eastAsia"/>
          <w:b/>
          <w:bCs/>
          <w:szCs w:val="28"/>
        </w:rPr>
        <w:t>河南省济源市国泰采矿有限公司熔剂灰岩矿区（Ⅱ矿段）</w:t>
      </w:r>
    </w:p>
    <w:p w14:paraId="3BC9C4DF" w14:textId="77777777" w:rsidR="00166A7F" w:rsidRPr="0002736F" w:rsidRDefault="002B35CD" w:rsidP="00166A7F">
      <w:pPr>
        <w:spacing w:line="500" w:lineRule="exact"/>
        <w:jc w:val="center"/>
        <w:rPr>
          <w:rFonts w:ascii="黑体" w:eastAsia="黑体"/>
          <w:b/>
          <w:bCs/>
          <w:szCs w:val="28"/>
        </w:rPr>
      </w:pPr>
      <w:r w:rsidRPr="00C83C6A">
        <w:rPr>
          <w:rFonts w:ascii="黑体" w:eastAsia="黑体" w:hint="eastAsia"/>
          <w:b/>
          <w:bCs/>
          <w:szCs w:val="28"/>
        </w:rPr>
        <w:t>露天矿山开采境界</w:t>
      </w:r>
      <w:r w:rsidR="00166A7F">
        <w:rPr>
          <w:rFonts w:ascii="黑体" w:eastAsia="黑体" w:hint="eastAsia"/>
          <w:b/>
          <w:bCs/>
          <w:szCs w:val="28"/>
        </w:rPr>
        <w:t>内剥离物（建筑石料</w:t>
      </w:r>
      <w:r w:rsidR="00166A7F" w:rsidRPr="0002736F">
        <w:rPr>
          <w:rFonts w:ascii="黑体" w:eastAsia="黑体" w:hint="eastAsia"/>
          <w:b/>
          <w:bCs/>
          <w:szCs w:val="28"/>
        </w:rPr>
        <w:t>用灰岩）</w:t>
      </w:r>
      <w:r w:rsidRPr="0002736F">
        <w:rPr>
          <w:rFonts w:ascii="黑体" w:eastAsia="黑体" w:hint="eastAsia"/>
          <w:b/>
          <w:bCs/>
          <w:szCs w:val="28"/>
        </w:rPr>
        <w:t>资源储量</w:t>
      </w:r>
    </w:p>
    <w:p w14:paraId="56460E33" w14:textId="1F954020" w:rsidR="00E50246" w:rsidRPr="00C83C6A" w:rsidRDefault="006A7546" w:rsidP="00166A7F">
      <w:pPr>
        <w:spacing w:line="500" w:lineRule="exact"/>
        <w:jc w:val="center"/>
        <w:rPr>
          <w:rFonts w:ascii="黑体" w:eastAsia="黑体"/>
          <w:b/>
          <w:bCs/>
          <w:szCs w:val="28"/>
        </w:rPr>
      </w:pPr>
      <w:r w:rsidRPr="00C83C6A">
        <w:rPr>
          <w:rFonts w:ascii="黑体" w:eastAsia="黑体" w:hint="eastAsia"/>
          <w:b/>
          <w:bCs/>
          <w:szCs w:val="28"/>
        </w:rPr>
        <w:t>采矿权</w:t>
      </w:r>
      <w:r w:rsidR="000562EF" w:rsidRPr="00C83C6A">
        <w:rPr>
          <w:rFonts w:ascii="黑体" w:eastAsia="黑体" w:hint="eastAsia"/>
          <w:b/>
          <w:bCs/>
          <w:szCs w:val="28"/>
        </w:rPr>
        <w:t>出让收益</w:t>
      </w:r>
      <w:r w:rsidRPr="00C83C6A">
        <w:rPr>
          <w:rFonts w:ascii="黑体" w:eastAsia="黑体" w:hint="eastAsia"/>
          <w:b/>
          <w:bCs/>
          <w:szCs w:val="28"/>
        </w:rPr>
        <w:t>评估报告</w:t>
      </w:r>
    </w:p>
    <w:p w14:paraId="2E5ED0C3" w14:textId="1090D57F" w:rsidR="0031475F" w:rsidRPr="00C83C6A" w:rsidRDefault="0031475F" w:rsidP="006E759D">
      <w:pPr>
        <w:spacing w:line="500" w:lineRule="exact"/>
        <w:jc w:val="center"/>
        <w:rPr>
          <w:rFonts w:ascii="黑体" w:eastAsia="黑体"/>
          <w:b/>
          <w:bCs/>
          <w:szCs w:val="28"/>
        </w:rPr>
      </w:pPr>
      <w:r w:rsidRPr="00C83C6A">
        <w:rPr>
          <w:rFonts w:ascii="黑体" w:eastAsia="黑体"/>
          <w:b/>
          <w:bCs/>
          <w:szCs w:val="28"/>
        </w:rPr>
        <w:t>摘</w:t>
      </w:r>
      <w:r w:rsidR="00E50246" w:rsidRPr="00C83C6A">
        <w:rPr>
          <w:rFonts w:ascii="黑体" w:eastAsia="黑体" w:hint="eastAsia"/>
          <w:b/>
          <w:bCs/>
          <w:szCs w:val="28"/>
        </w:rPr>
        <w:t xml:space="preserve"> </w:t>
      </w:r>
      <w:r w:rsidR="00E50246" w:rsidRPr="00C83C6A">
        <w:rPr>
          <w:rFonts w:ascii="黑体" w:eastAsia="黑体"/>
          <w:b/>
          <w:bCs/>
          <w:szCs w:val="28"/>
        </w:rPr>
        <w:t xml:space="preserve">   </w:t>
      </w:r>
      <w:r w:rsidRPr="00C83C6A">
        <w:rPr>
          <w:rFonts w:ascii="黑体" w:eastAsia="黑体"/>
          <w:b/>
          <w:bCs/>
          <w:szCs w:val="28"/>
        </w:rPr>
        <w:t>要</w:t>
      </w:r>
    </w:p>
    <w:p w14:paraId="067B8396" w14:textId="338E74C9" w:rsidR="006A7546" w:rsidRPr="00C83C6A" w:rsidRDefault="006A7546" w:rsidP="00E35FC7">
      <w:pPr>
        <w:spacing w:afterLines="100" w:after="312" w:line="500" w:lineRule="exact"/>
        <w:jc w:val="center"/>
        <w:rPr>
          <w:rFonts w:eastAsia="仿宋_GB2312"/>
          <w:b/>
          <w:bCs/>
          <w:sz w:val="28"/>
          <w:szCs w:val="28"/>
        </w:rPr>
      </w:pPr>
      <w:r w:rsidRPr="00C83C6A">
        <w:rPr>
          <w:rFonts w:eastAsia="仿宋_GB2312"/>
          <w:b/>
          <w:bCs/>
          <w:sz w:val="28"/>
          <w:szCs w:val="28"/>
        </w:rPr>
        <w:t>豫诚信</w:t>
      </w:r>
      <w:proofErr w:type="gramStart"/>
      <w:r w:rsidRPr="00C83C6A">
        <w:rPr>
          <w:rFonts w:eastAsia="仿宋_GB2312"/>
          <w:b/>
          <w:bCs/>
          <w:sz w:val="28"/>
          <w:szCs w:val="28"/>
        </w:rPr>
        <w:t>矿权评字</w:t>
      </w:r>
      <w:proofErr w:type="gramEnd"/>
      <w:r w:rsidRPr="00C83C6A">
        <w:rPr>
          <w:rFonts w:eastAsia="仿宋_GB2312"/>
          <w:b/>
          <w:bCs/>
          <w:sz w:val="28"/>
          <w:szCs w:val="28"/>
        </w:rPr>
        <w:t>[201</w:t>
      </w:r>
      <w:r w:rsidR="00527215" w:rsidRPr="00C83C6A">
        <w:rPr>
          <w:rFonts w:eastAsia="仿宋_GB2312"/>
          <w:b/>
          <w:bCs/>
          <w:sz w:val="28"/>
          <w:szCs w:val="28"/>
        </w:rPr>
        <w:t>9</w:t>
      </w:r>
      <w:r w:rsidRPr="00C83C6A">
        <w:rPr>
          <w:rFonts w:eastAsia="仿宋_GB2312"/>
          <w:b/>
          <w:bCs/>
          <w:sz w:val="28"/>
          <w:szCs w:val="28"/>
        </w:rPr>
        <w:t>]</w:t>
      </w:r>
      <w:r w:rsidRPr="00C83C6A">
        <w:rPr>
          <w:rFonts w:eastAsia="仿宋_GB2312"/>
          <w:b/>
          <w:bCs/>
          <w:sz w:val="28"/>
          <w:szCs w:val="28"/>
        </w:rPr>
        <w:t>第</w:t>
      </w:r>
      <w:r w:rsidRPr="00C83C6A">
        <w:rPr>
          <w:rFonts w:eastAsia="仿宋_GB2312" w:hint="eastAsia"/>
          <w:b/>
          <w:bCs/>
          <w:sz w:val="28"/>
          <w:szCs w:val="28"/>
        </w:rPr>
        <w:t>0</w:t>
      </w:r>
      <w:r w:rsidR="00ED6156" w:rsidRPr="00C83C6A">
        <w:rPr>
          <w:rFonts w:eastAsia="仿宋_GB2312"/>
          <w:b/>
          <w:bCs/>
          <w:sz w:val="28"/>
          <w:szCs w:val="28"/>
        </w:rPr>
        <w:t>27</w:t>
      </w:r>
      <w:r w:rsidRPr="00C83C6A">
        <w:rPr>
          <w:rFonts w:eastAsia="仿宋_GB2312"/>
          <w:b/>
          <w:bCs/>
          <w:sz w:val="28"/>
          <w:szCs w:val="28"/>
        </w:rPr>
        <w:t>号</w:t>
      </w:r>
    </w:p>
    <w:p w14:paraId="4B73D48D" w14:textId="77777777" w:rsidR="0031475F" w:rsidRPr="00C83C6A" w:rsidRDefault="0031475F" w:rsidP="00C83C6A">
      <w:pPr>
        <w:spacing w:line="520" w:lineRule="exact"/>
        <w:ind w:firstLine="567"/>
        <w:rPr>
          <w:rFonts w:eastAsia="仿宋_GB2312"/>
          <w:sz w:val="28"/>
          <w:szCs w:val="28"/>
        </w:rPr>
      </w:pPr>
      <w:r w:rsidRPr="00C83C6A">
        <w:rPr>
          <w:rFonts w:eastAsia="仿宋_GB2312"/>
          <w:b/>
          <w:bCs/>
          <w:sz w:val="28"/>
          <w:szCs w:val="28"/>
        </w:rPr>
        <w:t>评估机构：</w:t>
      </w:r>
      <w:r w:rsidR="003A056F" w:rsidRPr="00C83C6A">
        <w:rPr>
          <w:rFonts w:eastAsia="仿宋_GB2312"/>
          <w:sz w:val="28"/>
          <w:szCs w:val="28"/>
        </w:rPr>
        <w:t>河南省诚信矿业服务有限公司</w:t>
      </w:r>
      <w:r w:rsidRPr="00C83C6A">
        <w:rPr>
          <w:rFonts w:eastAsia="仿宋_GB2312"/>
          <w:sz w:val="28"/>
          <w:szCs w:val="28"/>
        </w:rPr>
        <w:t>。</w:t>
      </w:r>
    </w:p>
    <w:p w14:paraId="35AE14DE" w14:textId="52F32E9D" w:rsidR="000B2ACD" w:rsidRPr="00C83C6A" w:rsidRDefault="007C034E" w:rsidP="00C83C6A">
      <w:pPr>
        <w:spacing w:line="520" w:lineRule="exact"/>
        <w:ind w:firstLine="567"/>
        <w:rPr>
          <w:rFonts w:eastAsia="仿宋_GB2312"/>
          <w:b/>
          <w:sz w:val="28"/>
          <w:szCs w:val="28"/>
        </w:rPr>
      </w:pPr>
      <w:r w:rsidRPr="00C83C6A">
        <w:rPr>
          <w:rFonts w:eastAsia="仿宋_GB2312"/>
          <w:b/>
          <w:sz w:val="28"/>
          <w:szCs w:val="28"/>
        </w:rPr>
        <w:t>评估委托人</w:t>
      </w:r>
      <w:r w:rsidR="000B2ACD" w:rsidRPr="00C83C6A">
        <w:rPr>
          <w:rFonts w:eastAsia="仿宋_GB2312"/>
          <w:b/>
          <w:sz w:val="28"/>
          <w:szCs w:val="28"/>
        </w:rPr>
        <w:t>：</w:t>
      </w:r>
      <w:r w:rsidR="002B35CD" w:rsidRPr="00C83C6A">
        <w:rPr>
          <w:rFonts w:eastAsia="仿宋_GB2312" w:hint="eastAsia"/>
          <w:sz w:val="28"/>
          <w:szCs w:val="28"/>
        </w:rPr>
        <w:t>济源市国土资源局</w:t>
      </w:r>
    </w:p>
    <w:p w14:paraId="726354D9" w14:textId="2AC79A19" w:rsidR="0031475F" w:rsidRPr="0002736F" w:rsidRDefault="0031475F" w:rsidP="00C83C6A">
      <w:pPr>
        <w:spacing w:line="520" w:lineRule="exact"/>
        <w:ind w:firstLine="567"/>
        <w:rPr>
          <w:rFonts w:eastAsia="仿宋_GB2312"/>
          <w:sz w:val="28"/>
          <w:szCs w:val="28"/>
        </w:rPr>
      </w:pPr>
      <w:r w:rsidRPr="00C83C6A">
        <w:rPr>
          <w:rFonts w:eastAsia="仿宋_GB2312"/>
          <w:b/>
          <w:bCs/>
          <w:sz w:val="28"/>
          <w:szCs w:val="28"/>
        </w:rPr>
        <w:t>评估对象：</w:t>
      </w:r>
      <w:r w:rsidR="002B35CD" w:rsidRPr="0002736F">
        <w:rPr>
          <w:rFonts w:eastAsia="仿宋_GB2312" w:hint="eastAsia"/>
          <w:bCs/>
          <w:sz w:val="28"/>
          <w:szCs w:val="28"/>
        </w:rPr>
        <w:t>河南省济源市国泰采矿有限公司熔剂灰岩矿区（Ⅱ矿段）露天矿山开采境界</w:t>
      </w:r>
      <w:r w:rsidR="00166A7F" w:rsidRPr="0002736F">
        <w:rPr>
          <w:rFonts w:eastAsia="仿宋_GB2312" w:hint="eastAsia"/>
          <w:bCs/>
          <w:sz w:val="28"/>
          <w:szCs w:val="28"/>
        </w:rPr>
        <w:t>内剥离物</w:t>
      </w:r>
      <w:r w:rsidR="002B35CD" w:rsidRPr="0002736F">
        <w:rPr>
          <w:rFonts w:eastAsia="仿宋_GB2312" w:hint="eastAsia"/>
          <w:bCs/>
          <w:sz w:val="28"/>
          <w:szCs w:val="28"/>
        </w:rPr>
        <w:t>资源储量采矿权</w:t>
      </w:r>
      <w:r w:rsidRPr="0002736F">
        <w:rPr>
          <w:rFonts w:eastAsia="仿宋_GB2312"/>
          <w:bCs/>
          <w:sz w:val="28"/>
          <w:szCs w:val="28"/>
        </w:rPr>
        <w:t>。</w:t>
      </w:r>
    </w:p>
    <w:p w14:paraId="67BAFE9E" w14:textId="5C03E71C" w:rsidR="00374FD3" w:rsidRPr="00C83C6A" w:rsidRDefault="0031475F" w:rsidP="00C83C6A">
      <w:pPr>
        <w:spacing w:line="520" w:lineRule="exact"/>
        <w:ind w:firstLine="567"/>
        <w:rPr>
          <w:rFonts w:eastAsia="仿宋_GB2312"/>
          <w:bCs/>
          <w:sz w:val="28"/>
          <w:szCs w:val="28"/>
        </w:rPr>
      </w:pPr>
      <w:r w:rsidRPr="00C83C6A">
        <w:rPr>
          <w:rFonts w:eastAsia="仿宋_GB2312"/>
          <w:b/>
          <w:sz w:val="28"/>
          <w:szCs w:val="28"/>
        </w:rPr>
        <w:t>评估目的：</w:t>
      </w:r>
      <w:r w:rsidR="002B35CD" w:rsidRPr="00C83C6A">
        <w:rPr>
          <w:rFonts w:eastAsia="仿宋_GB2312" w:hint="eastAsia"/>
          <w:bCs/>
          <w:sz w:val="28"/>
          <w:szCs w:val="28"/>
        </w:rPr>
        <w:t>济源</w:t>
      </w:r>
      <w:r w:rsidR="002B35CD" w:rsidRPr="0002736F">
        <w:rPr>
          <w:rFonts w:eastAsia="仿宋_GB2312" w:hint="eastAsia"/>
          <w:bCs/>
          <w:sz w:val="28"/>
          <w:szCs w:val="28"/>
        </w:rPr>
        <w:t>市国土资源局拟</w:t>
      </w:r>
      <w:r w:rsidR="0002736F" w:rsidRPr="0002736F">
        <w:rPr>
          <w:rFonts w:eastAsia="仿宋_GB2312" w:hint="eastAsia"/>
          <w:bCs/>
          <w:sz w:val="28"/>
          <w:szCs w:val="28"/>
        </w:rPr>
        <w:t>征收</w:t>
      </w:r>
      <w:r w:rsidR="002B35CD" w:rsidRPr="0002736F">
        <w:rPr>
          <w:rFonts w:eastAsia="仿宋_GB2312" w:hint="eastAsia"/>
          <w:bCs/>
          <w:sz w:val="28"/>
          <w:szCs w:val="28"/>
        </w:rPr>
        <w:t>河南省济</w:t>
      </w:r>
      <w:r w:rsidR="002B35CD" w:rsidRPr="00C83C6A">
        <w:rPr>
          <w:rFonts w:eastAsia="仿宋_GB2312" w:hint="eastAsia"/>
          <w:bCs/>
          <w:sz w:val="28"/>
          <w:szCs w:val="28"/>
        </w:rPr>
        <w:t>源市国泰采矿有限公司熔剂灰岩矿区（Ⅱ矿段）露天矿山</w:t>
      </w:r>
      <w:r w:rsidR="002B35CD" w:rsidRPr="0002736F">
        <w:rPr>
          <w:rFonts w:eastAsia="仿宋_GB2312" w:hint="eastAsia"/>
          <w:bCs/>
          <w:sz w:val="28"/>
          <w:szCs w:val="28"/>
        </w:rPr>
        <w:t>开采境界</w:t>
      </w:r>
      <w:r w:rsidR="00166A7F" w:rsidRPr="0002736F">
        <w:rPr>
          <w:rFonts w:eastAsia="仿宋_GB2312" w:hint="eastAsia"/>
          <w:bCs/>
          <w:sz w:val="28"/>
          <w:szCs w:val="28"/>
        </w:rPr>
        <w:t>内剥离物</w:t>
      </w:r>
      <w:r w:rsidR="002B35CD" w:rsidRPr="0002736F">
        <w:rPr>
          <w:rFonts w:eastAsia="仿宋_GB2312" w:hint="eastAsia"/>
          <w:bCs/>
          <w:sz w:val="28"/>
          <w:szCs w:val="28"/>
        </w:rPr>
        <w:t>资源储量采</w:t>
      </w:r>
      <w:r w:rsidR="002B35CD" w:rsidRPr="00C83C6A">
        <w:rPr>
          <w:rFonts w:eastAsia="仿宋_GB2312" w:hint="eastAsia"/>
          <w:bCs/>
          <w:sz w:val="28"/>
          <w:szCs w:val="28"/>
        </w:rPr>
        <w:t>矿权</w:t>
      </w:r>
      <w:r w:rsidR="0002736F">
        <w:rPr>
          <w:rFonts w:eastAsia="仿宋_GB2312" w:hint="eastAsia"/>
          <w:bCs/>
          <w:sz w:val="28"/>
          <w:szCs w:val="28"/>
        </w:rPr>
        <w:t>出让收益</w:t>
      </w:r>
      <w:r w:rsidR="006E759D" w:rsidRPr="00C83C6A">
        <w:rPr>
          <w:rFonts w:eastAsia="仿宋_GB2312" w:hint="eastAsia"/>
          <w:bCs/>
          <w:sz w:val="28"/>
          <w:szCs w:val="28"/>
        </w:rPr>
        <w:t>。</w:t>
      </w:r>
      <w:r w:rsidR="00FF3A1F" w:rsidRPr="00C83C6A">
        <w:rPr>
          <w:rFonts w:eastAsia="仿宋_GB2312" w:hint="eastAsia"/>
          <w:bCs/>
          <w:sz w:val="28"/>
          <w:szCs w:val="28"/>
        </w:rPr>
        <w:t>根据财政部、国土</w:t>
      </w:r>
      <w:proofErr w:type="gramStart"/>
      <w:r w:rsidR="00FF3A1F" w:rsidRPr="00C83C6A">
        <w:rPr>
          <w:rFonts w:eastAsia="仿宋_GB2312" w:hint="eastAsia"/>
          <w:bCs/>
          <w:sz w:val="28"/>
          <w:szCs w:val="28"/>
        </w:rPr>
        <w:t>资源部财综</w:t>
      </w:r>
      <w:proofErr w:type="gramEnd"/>
      <w:r w:rsidR="00FF3A1F" w:rsidRPr="00C83C6A">
        <w:rPr>
          <w:rFonts w:eastAsia="仿宋_GB2312" w:hint="eastAsia"/>
          <w:bCs/>
          <w:sz w:val="28"/>
          <w:szCs w:val="28"/>
        </w:rPr>
        <w:t>〔</w:t>
      </w:r>
      <w:r w:rsidR="00FF3A1F" w:rsidRPr="00C83C6A">
        <w:rPr>
          <w:rFonts w:eastAsia="仿宋_GB2312" w:hint="eastAsia"/>
          <w:bCs/>
          <w:sz w:val="28"/>
          <w:szCs w:val="28"/>
        </w:rPr>
        <w:t>2017</w:t>
      </w:r>
      <w:r w:rsidR="00FF3A1F" w:rsidRPr="00C83C6A">
        <w:rPr>
          <w:rFonts w:eastAsia="仿宋_GB2312" w:hint="eastAsia"/>
          <w:bCs/>
          <w:sz w:val="28"/>
          <w:szCs w:val="28"/>
        </w:rPr>
        <w:t>〕</w:t>
      </w:r>
      <w:r w:rsidR="00FF3A1F" w:rsidRPr="00C83C6A">
        <w:rPr>
          <w:rFonts w:eastAsia="仿宋_GB2312" w:hint="eastAsia"/>
          <w:bCs/>
          <w:sz w:val="28"/>
          <w:szCs w:val="28"/>
        </w:rPr>
        <w:t>35</w:t>
      </w:r>
      <w:r w:rsidR="00FF3A1F" w:rsidRPr="00C83C6A">
        <w:rPr>
          <w:rFonts w:eastAsia="仿宋_GB2312" w:hint="eastAsia"/>
          <w:bCs/>
          <w:sz w:val="28"/>
          <w:szCs w:val="28"/>
        </w:rPr>
        <w:t>号关于印发《矿业权出让收益征收管理暂行办法》的通知，需对该采矿权出让收益进行评估。本次评估即是为确定该采矿权出让收益提供公平、合理的参考意见。</w:t>
      </w:r>
    </w:p>
    <w:p w14:paraId="0BC6E1EC" w14:textId="025F7C25" w:rsidR="0031475F" w:rsidRPr="00C83C6A" w:rsidRDefault="0031475F" w:rsidP="00C83C6A">
      <w:pPr>
        <w:spacing w:line="520" w:lineRule="exact"/>
        <w:ind w:firstLine="567"/>
        <w:rPr>
          <w:rFonts w:eastAsia="仿宋_GB2312"/>
          <w:b/>
          <w:sz w:val="28"/>
          <w:szCs w:val="28"/>
        </w:rPr>
      </w:pPr>
      <w:r w:rsidRPr="00C83C6A">
        <w:rPr>
          <w:rFonts w:eastAsia="仿宋_GB2312"/>
          <w:b/>
          <w:sz w:val="28"/>
          <w:szCs w:val="28"/>
        </w:rPr>
        <w:t>评估基准日：</w:t>
      </w:r>
      <w:r w:rsidR="006E759D" w:rsidRPr="00C83C6A">
        <w:rPr>
          <w:rFonts w:eastAsia="仿宋_GB2312"/>
          <w:sz w:val="28"/>
          <w:szCs w:val="28"/>
        </w:rPr>
        <w:t>201</w:t>
      </w:r>
      <w:r w:rsidR="002B35CD" w:rsidRPr="00C83C6A">
        <w:rPr>
          <w:rFonts w:eastAsia="仿宋_GB2312"/>
          <w:sz w:val="28"/>
          <w:szCs w:val="28"/>
        </w:rPr>
        <w:t>9</w:t>
      </w:r>
      <w:r w:rsidR="006E759D" w:rsidRPr="00C83C6A">
        <w:rPr>
          <w:rFonts w:eastAsia="仿宋_GB2312"/>
          <w:sz w:val="28"/>
          <w:szCs w:val="28"/>
        </w:rPr>
        <w:t>年</w:t>
      </w:r>
      <w:r w:rsidR="002B35CD" w:rsidRPr="00C83C6A">
        <w:rPr>
          <w:rFonts w:eastAsia="仿宋_GB2312"/>
          <w:sz w:val="28"/>
          <w:szCs w:val="28"/>
        </w:rPr>
        <w:t>0</w:t>
      </w:r>
      <w:r w:rsidR="002E6763">
        <w:rPr>
          <w:rFonts w:eastAsia="仿宋_GB2312"/>
          <w:sz w:val="28"/>
          <w:szCs w:val="28"/>
        </w:rPr>
        <w:t>1</w:t>
      </w:r>
      <w:r w:rsidR="006E759D" w:rsidRPr="00C83C6A">
        <w:rPr>
          <w:rFonts w:eastAsia="仿宋_GB2312"/>
          <w:sz w:val="28"/>
          <w:szCs w:val="28"/>
        </w:rPr>
        <w:t>月</w:t>
      </w:r>
      <w:r w:rsidR="002E6763">
        <w:rPr>
          <w:rFonts w:eastAsia="仿宋_GB2312"/>
          <w:sz w:val="28"/>
          <w:szCs w:val="28"/>
        </w:rPr>
        <w:t>31</w:t>
      </w:r>
      <w:r w:rsidR="006E759D" w:rsidRPr="00C83C6A">
        <w:rPr>
          <w:rFonts w:eastAsia="仿宋_GB2312"/>
          <w:sz w:val="28"/>
          <w:szCs w:val="28"/>
        </w:rPr>
        <w:t>日</w:t>
      </w:r>
      <w:r w:rsidR="002D4C72" w:rsidRPr="00C83C6A">
        <w:rPr>
          <w:rFonts w:eastAsia="仿宋_GB2312"/>
          <w:sz w:val="28"/>
          <w:szCs w:val="28"/>
        </w:rPr>
        <w:t>。</w:t>
      </w:r>
    </w:p>
    <w:p w14:paraId="67D5CB23" w14:textId="2C479C5A" w:rsidR="0031475F" w:rsidRPr="00C83C6A" w:rsidRDefault="0031475F" w:rsidP="00C83C6A">
      <w:pPr>
        <w:spacing w:line="520" w:lineRule="exact"/>
        <w:ind w:firstLine="567"/>
        <w:rPr>
          <w:rFonts w:eastAsia="仿宋_GB2312"/>
          <w:sz w:val="28"/>
          <w:szCs w:val="28"/>
        </w:rPr>
      </w:pPr>
      <w:r w:rsidRPr="00C83C6A">
        <w:rPr>
          <w:rFonts w:eastAsia="仿宋_GB2312"/>
          <w:b/>
          <w:sz w:val="28"/>
          <w:szCs w:val="28"/>
        </w:rPr>
        <w:t>评估日期：</w:t>
      </w:r>
      <w:r w:rsidRPr="00C83C6A">
        <w:rPr>
          <w:rFonts w:eastAsia="仿宋_GB2312"/>
          <w:sz w:val="28"/>
          <w:szCs w:val="28"/>
        </w:rPr>
        <w:t>本评估报告起止日期为</w:t>
      </w:r>
      <w:r w:rsidR="002D4C72" w:rsidRPr="00C83C6A">
        <w:rPr>
          <w:rFonts w:eastAsia="仿宋_GB2312"/>
          <w:sz w:val="28"/>
          <w:szCs w:val="28"/>
        </w:rPr>
        <w:t>201</w:t>
      </w:r>
      <w:r w:rsidR="002B35CD" w:rsidRPr="00C83C6A">
        <w:rPr>
          <w:rFonts w:eastAsia="仿宋_GB2312"/>
          <w:sz w:val="28"/>
          <w:szCs w:val="28"/>
        </w:rPr>
        <w:t>9</w:t>
      </w:r>
      <w:r w:rsidR="002D4C72" w:rsidRPr="00C83C6A">
        <w:rPr>
          <w:rFonts w:eastAsia="仿宋_GB2312"/>
          <w:sz w:val="28"/>
          <w:szCs w:val="28"/>
        </w:rPr>
        <w:t>年</w:t>
      </w:r>
      <w:r w:rsidR="002B35CD" w:rsidRPr="00C83C6A">
        <w:rPr>
          <w:rFonts w:eastAsia="仿宋_GB2312"/>
          <w:sz w:val="28"/>
          <w:szCs w:val="28"/>
        </w:rPr>
        <w:t>02</w:t>
      </w:r>
      <w:r w:rsidR="002D4C72" w:rsidRPr="00C83C6A">
        <w:rPr>
          <w:rFonts w:eastAsia="仿宋_GB2312"/>
          <w:sz w:val="28"/>
          <w:szCs w:val="28"/>
        </w:rPr>
        <w:t>月</w:t>
      </w:r>
      <w:r w:rsidR="002B35CD" w:rsidRPr="00C83C6A">
        <w:rPr>
          <w:rFonts w:eastAsia="仿宋_GB2312"/>
          <w:sz w:val="28"/>
          <w:szCs w:val="28"/>
        </w:rPr>
        <w:t>23</w:t>
      </w:r>
      <w:r w:rsidR="002D4C72" w:rsidRPr="00C83C6A">
        <w:rPr>
          <w:rFonts w:eastAsia="仿宋_GB2312"/>
          <w:sz w:val="28"/>
          <w:szCs w:val="28"/>
        </w:rPr>
        <w:t>日</w:t>
      </w:r>
      <w:r w:rsidRPr="00C83C6A">
        <w:rPr>
          <w:rFonts w:eastAsia="仿宋_GB2312"/>
          <w:sz w:val="28"/>
          <w:szCs w:val="28"/>
        </w:rPr>
        <w:t>至</w:t>
      </w:r>
      <w:r w:rsidR="00DE30DE" w:rsidRPr="00C83C6A">
        <w:rPr>
          <w:rFonts w:eastAsia="仿宋_GB2312"/>
          <w:sz w:val="28"/>
          <w:szCs w:val="28"/>
        </w:rPr>
        <w:t>201</w:t>
      </w:r>
      <w:r w:rsidR="00527215" w:rsidRPr="00C83C6A">
        <w:rPr>
          <w:rFonts w:eastAsia="仿宋_GB2312"/>
          <w:sz w:val="28"/>
          <w:szCs w:val="28"/>
        </w:rPr>
        <w:t>9</w:t>
      </w:r>
      <w:r w:rsidR="00DE30DE" w:rsidRPr="00C83C6A">
        <w:rPr>
          <w:rFonts w:eastAsia="仿宋_GB2312"/>
          <w:sz w:val="28"/>
          <w:szCs w:val="28"/>
        </w:rPr>
        <w:t>年</w:t>
      </w:r>
      <w:r w:rsidR="002B35CD" w:rsidRPr="00C83C6A">
        <w:rPr>
          <w:rFonts w:eastAsia="仿宋_GB2312"/>
          <w:sz w:val="28"/>
          <w:szCs w:val="28"/>
        </w:rPr>
        <w:t>5</w:t>
      </w:r>
      <w:r w:rsidR="00DE30DE" w:rsidRPr="00C83C6A">
        <w:rPr>
          <w:rFonts w:eastAsia="仿宋_GB2312"/>
          <w:sz w:val="28"/>
          <w:szCs w:val="28"/>
        </w:rPr>
        <w:t>月</w:t>
      </w:r>
      <w:r w:rsidR="003C3D34">
        <w:rPr>
          <w:rFonts w:eastAsia="仿宋_GB2312"/>
          <w:sz w:val="28"/>
          <w:szCs w:val="28"/>
        </w:rPr>
        <w:t>20</w:t>
      </w:r>
      <w:r w:rsidR="00DE30DE" w:rsidRPr="00C83C6A">
        <w:rPr>
          <w:rFonts w:eastAsia="仿宋_GB2312"/>
          <w:sz w:val="28"/>
          <w:szCs w:val="28"/>
        </w:rPr>
        <w:t>日</w:t>
      </w:r>
      <w:r w:rsidR="00C24F89" w:rsidRPr="00C83C6A">
        <w:rPr>
          <w:rFonts w:eastAsia="仿宋_GB2312" w:hint="eastAsia"/>
          <w:sz w:val="28"/>
          <w:szCs w:val="28"/>
        </w:rPr>
        <w:t>；</w:t>
      </w:r>
      <w:r w:rsidRPr="00C83C6A">
        <w:rPr>
          <w:rFonts w:eastAsia="仿宋_GB2312"/>
          <w:sz w:val="28"/>
          <w:szCs w:val="28"/>
        </w:rPr>
        <w:t>本评估报告提交日期：</w:t>
      </w:r>
      <w:r w:rsidR="00DE30DE" w:rsidRPr="00C83C6A">
        <w:rPr>
          <w:rFonts w:eastAsia="仿宋_GB2312"/>
          <w:sz w:val="28"/>
          <w:szCs w:val="28"/>
        </w:rPr>
        <w:t>201</w:t>
      </w:r>
      <w:r w:rsidR="00527215" w:rsidRPr="00C83C6A">
        <w:rPr>
          <w:rFonts w:eastAsia="仿宋_GB2312"/>
          <w:sz w:val="28"/>
          <w:szCs w:val="28"/>
        </w:rPr>
        <w:t>9</w:t>
      </w:r>
      <w:r w:rsidR="00DE30DE" w:rsidRPr="00C83C6A">
        <w:rPr>
          <w:rFonts w:eastAsia="仿宋_GB2312"/>
          <w:sz w:val="28"/>
          <w:szCs w:val="28"/>
        </w:rPr>
        <w:t>年</w:t>
      </w:r>
      <w:r w:rsidR="002B35CD" w:rsidRPr="00C83C6A">
        <w:rPr>
          <w:rFonts w:eastAsia="仿宋_GB2312"/>
          <w:sz w:val="28"/>
          <w:szCs w:val="28"/>
        </w:rPr>
        <w:t>5</w:t>
      </w:r>
      <w:r w:rsidR="00DE30DE" w:rsidRPr="00C83C6A">
        <w:rPr>
          <w:rFonts w:eastAsia="仿宋_GB2312"/>
          <w:sz w:val="28"/>
          <w:szCs w:val="28"/>
        </w:rPr>
        <w:t>月</w:t>
      </w:r>
      <w:r w:rsidR="003C3D34">
        <w:rPr>
          <w:rFonts w:eastAsia="仿宋_GB2312"/>
          <w:sz w:val="28"/>
          <w:szCs w:val="28"/>
        </w:rPr>
        <w:t>20</w:t>
      </w:r>
      <w:r w:rsidR="00DE30DE" w:rsidRPr="00C83C6A">
        <w:rPr>
          <w:rFonts w:eastAsia="仿宋_GB2312"/>
          <w:sz w:val="28"/>
          <w:szCs w:val="28"/>
        </w:rPr>
        <w:t>日</w:t>
      </w:r>
      <w:r w:rsidRPr="00C83C6A">
        <w:rPr>
          <w:rFonts w:eastAsia="仿宋_GB2312"/>
          <w:sz w:val="28"/>
          <w:szCs w:val="28"/>
        </w:rPr>
        <w:t>。</w:t>
      </w:r>
    </w:p>
    <w:p w14:paraId="0FDEE498" w14:textId="77777777" w:rsidR="0031475F" w:rsidRPr="00C83C6A" w:rsidRDefault="0031475F" w:rsidP="00C83C6A">
      <w:pPr>
        <w:spacing w:line="520" w:lineRule="exact"/>
        <w:ind w:firstLine="567"/>
        <w:rPr>
          <w:rFonts w:eastAsia="仿宋_GB2312"/>
          <w:sz w:val="28"/>
          <w:szCs w:val="28"/>
        </w:rPr>
      </w:pPr>
      <w:r w:rsidRPr="00C83C6A">
        <w:rPr>
          <w:rFonts w:eastAsia="仿宋_GB2312"/>
          <w:b/>
          <w:bCs/>
          <w:sz w:val="28"/>
          <w:szCs w:val="28"/>
        </w:rPr>
        <w:t>评估方法：</w:t>
      </w:r>
      <w:r w:rsidR="001403F1" w:rsidRPr="00C83C6A">
        <w:rPr>
          <w:rFonts w:eastAsia="仿宋_GB2312" w:hint="eastAsia"/>
          <w:bCs/>
          <w:sz w:val="28"/>
          <w:szCs w:val="28"/>
        </w:rPr>
        <w:t>收入权益</w:t>
      </w:r>
      <w:r w:rsidR="006B3737" w:rsidRPr="00C83C6A">
        <w:rPr>
          <w:rFonts w:eastAsia="仿宋_GB2312" w:hint="eastAsia"/>
          <w:sz w:val="28"/>
          <w:szCs w:val="28"/>
        </w:rPr>
        <w:t>法</w:t>
      </w:r>
      <w:r w:rsidR="00FB2FE2" w:rsidRPr="00C83C6A">
        <w:rPr>
          <w:rFonts w:eastAsia="仿宋_GB2312"/>
          <w:sz w:val="28"/>
          <w:szCs w:val="28"/>
        </w:rPr>
        <w:t>。</w:t>
      </w:r>
    </w:p>
    <w:p w14:paraId="74F45DC1" w14:textId="55E8E0E0" w:rsidR="00D8205E" w:rsidRPr="00C83C6A" w:rsidRDefault="00674A93" w:rsidP="00C83C6A">
      <w:pPr>
        <w:spacing w:line="520" w:lineRule="exact"/>
        <w:ind w:firstLineChars="200" w:firstLine="562"/>
        <w:rPr>
          <w:rFonts w:eastAsia="仿宋_GB2312" w:hAnsi="Calibri"/>
          <w:b/>
          <w:bCs/>
          <w:sz w:val="28"/>
          <w:szCs w:val="28"/>
        </w:rPr>
      </w:pPr>
      <w:r w:rsidRPr="00C83C6A">
        <w:rPr>
          <w:rFonts w:eastAsia="仿宋_GB2312" w:hAnsi="Calibri"/>
          <w:b/>
          <w:bCs/>
          <w:sz w:val="28"/>
          <w:szCs w:val="28"/>
        </w:rPr>
        <w:t>评估参数：</w:t>
      </w:r>
      <w:r w:rsidR="00D8205E" w:rsidRPr="00C83C6A">
        <w:rPr>
          <w:rFonts w:eastAsia="仿宋_GB2312" w:hAnsi="Calibri" w:hint="eastAsia"/>
          <w:bCs/>
          <w:sz w:val="28"/>
          <w:szCs w:val="28"/>
        </w:rPr>
        <w:t>此次评估范围</w:t>
      </w:r>
      <w:r w:rsidR="00BA5C96" w:rsidRPr="00C83C6A">
        <w:rPr>
          <w:rFonts w:eastAsia="仿宋_GB2312" w:hAnsi="Calibri" w:hint="eastAsia"/>
          <w:bCs/>
          <w:sz w:val="28"/>
          <w:szCs w:val="28"/>
        </w:rPr>
        <w:t>为</w:t>
      </w:r>
      <w:r w:rsidR="00315757" w:rsidRPr="00C83C6A">
        <w:rPr>
          <w:rFonts w:eastAsia="仿宋_GB2312" w:hAnsi="Calibri" w:hint="eastAsia"/>
          <w:bCs/>
          <w:sz w:val="28"/>
          <w:szCs w:val="28"/>
        </w:rPr>
        <w:t>河南省济源市国泰采矿有限公司熔剂灰岩矿区（Ⅱ矿段）露天矿山开采境界</w:t>
      </w:r>
      <w:r w:rsidR="00166A7F">
        <w:rPr>
          <w:rFonts w:eastAsia="仿宋_GB2312" w:hAnsi="Calibri" w:hint="eastAsia"/>
          <w:bCs/>
          <w:sz w:val="28"/>
          <w:szCs w:val="28"/>
        </w:rPr>
        <w:t>内剥离物</w:t>
      </w:r>
      <w:r w:rsidR="00315757" w:rsidRPr="00C83C6A">
        <w:rPr>
          <w:rFonts w:eastAsia="仿宋_GB2312" w:hAnsi="Calibri" w:hint="eastAsia"/>
          <w:bCs/>
          <w:sz w:val="28"/>
          <w:szCs w:val="28"/>
        </w:rPr>
        <w:t>资源储量</w:t>
      </w:r>
      <w:r w:rsidR="00D8205E" w:rsidRPr="00C83C6A">
        <w:rPr>
          <w:rFonts w:eastAsia="仿宋_GB2312" w:hint="eastAsia"/>
          <w:spacing w:val="-2"/>
          <w:sz w:val="28"/>
          <w:szCs w:val="32"/>
        </w:rPr>
        <w:t>。</w:t>
      </w:r>
    </w:p>
    <w:p w14:paraId="4811ADB4" w14:textId="6F3E45F8" w:rsidR="0022276B" w:rsidRPr="00C83C6A" w:rsidRDefault="00B41AB8" w:rsidP="00C83C6A">
      <w:pPr>
        <w:spacing w:line="520" w:lineRule="exact"/>
        <w:ind w:firstLineChars="200" w:firstLine="552"/>
        <w:rPr>
          <w:rFonts w:eastAsia="仿宋_GB2312"/>
          <w:spacing w:val="-2"/>
          <w:sz w:val="28"/>
          <w:szCs w:val="28"/>
        </w:rPr>
      </w:pPr>
      <w:r w:rsidRPr="00C83C6A">
        <w:rPr>
          <w:rFonts w:eastAsia="仿宋_GB2312"/>
          <w:spacing w:val="-2"/>
          <w:sz w:val="28"/>
          <w:szCs w:val="32"/>
        </w:rPr>
        <w:t>在评估范围内，</w:t>
      </w:r>
      <w:r w:rsidR="00C83C6A" w:rsidRPr="00C83C6A">
        <w:rPr>
          <w:rFonts w:eastAsia="仿宋_GB2312" w:hint="eastAsia"/>
          <w:spacing w:val="-2"/>
          <w:sz w:val="28"/>
          <w:szCs w:val="28"/>
        </w:rPr>
        <w:t>截至</w:t>
      </w:r>
      <w:r w:rsidR="00C83C6A" w:rsidRPr="00C83C6A">
        <w:rPr>
          <w:rFonts w:eastAsia="仿宋_GB2312" w:hint="eastAsia"/>
          <w:spacing w:val="-2"/>
          <w:sz w:val="28"/>
          <w:szCs w:val="28"/>
        </w:rPr>
        <w:t>2018</w:t>
      </w:r>
      <w:r w:rsidR="00C83C6A" w:rsidRPr="00C83C6A">
        <w:rPr>
          <w:rFonts w:eastAsia="仿宋_GB2312" w:hint="eastAsia"/>
          <w:spacing w:val="-2"/>
          <w:sz w:val="28"/>
          <w:szCs w:val="28"/>
        </w:rPr>
        <w:t>年</w:t>
      </w:r>
      <w:r w:rsidR="00C83C6A" w:rsidRPr="00C83C6A">
        <w:rPr>
          <w:rFonts w:eastAsia="仿宋_GB2312" w:hint="eastAsia"/>
          <w:spacing w:val="-2"/>
          <w:sz w:val="28"/>
          <w:szCs w:val="28"/>
        </w:rPr>
        <w:t>2</w:t>
      </w:r>
      <w:r w:rsidR="00C83C6A" w:rsidRPr="00C83C6A">
        <w:rPr>
          <w:rFonts w:eastAsia="仿宋_GB2312" w:hint="eastAsia"/>
          <w:spacing w:val="-2"/>
          <w:sz w:val="28"/>
          <w:szCs w:val="28"/>
        </w:rPr>
        <w:t>月</w:t>
      </w:r>
      <w:r w:rsidR="00C83C6A" w:rsidRPr="00C83C6A">
        <w:rPr>
          <w:rFonts w:eastAsia="仿宋_GB2312" w:hint="eastAsia"/>
          <w:spacing w:val="-2"/>
          <w:sz w:val="28"/>
          <w:szCs w:val="28"/>
        </w:rPr>
        <w:t>28</w:t>
      </w:r>
      <w:r w:rsidR="00C83C6A" w:rsidRPr="00C83C6A">
        <w:rPr>
          <w:rFonts w:eastAsia="仿宋_GB2312" w:hint="eastAsia"/>
          <w:spacing w:val="-2"/>
          <w:sz w:val="28"/>
          <w:szCs w:val="28"/>
        </w:rPr>
        <w:t>日，建筑石料保有资源储量（</w:t>
      </w:r>
      <w:r w:rsidR="00C83C6A" w:rsidRPr="00C83C6A">
        <w:rPr>
          <w:rFonts w:eastAsia="仿宋_GB2312" w:hint="eastAsia"/>
          <w:spacing w:val="-2"/>
          <w:sz w:val="28"/>
          <w:szCs w:val="28"/>
        </w:rPr>
        <w:t>122b</w:t>
      </w:r>
      <w:r w:rsidR="00C83C6A" w:rsidRPr="00C83C6A">
        <w:rPr>
          <w:rFonts w:eastAsia="仿宋_GB2312" w:hint="eastAsia"/>
          <w:spacing w:val="-2"/>
          <w:sz w:val="28"/>
          <w:szCs w:val="28"/>
        </w:rPr>
        <w:t>）</w:t>
      </w:r>
      <w:r w:rsidR="00C83C6A" w:rsidRPr="00C83C6A">
        <w:rPr>
          <w:rFonts w:eastAsia="仿宋_GB2312" w:hint="eastAsia"/>
          <w:spacing w:val="-2"/>
          <w:sz w:val="28"/>
          <w:szCs w:val="28"/>
        </w:rPr>
        <w:t>377.09</w:t>
      </w:r>
      <w:r w:rsidR="00C83C6A" w:rsidRPr="00C83C6A">
        <w:rPr>
          <w:rFonts w:eastAsia="仿宋_GB2312" w:hint="eastAsia"/>
          <w:spacing w:val="-2"/>
          <w:sz w:val="28"/>
          <w:szCs w:val="28"/>
        </w:rPr>
        <w:t>万吨。</w:t>
      </w:r>
      <w:r w:rsidR="00297C83">
        <w:rPr>
          <w:rFonts w:eastAsia="仿宋_GB2312" w:hint="eastAsia"/>
          <w:sz w:val="28"/>
          <w:szCs w:val="28"/>
        </w:rPr>
        <w:t>2</w:t>
      </w:r>
      <w:r w:rsidR="00297C83">
        <w:rPr>
          <w:rFonts w:eastAsia="仿宋_GB2312"/>
          <w:sz w:val="28"/>
          <w:szCs w:val="28"/>
        </w:rPr>
        <w:t>014</w:t>
      </w:r>
      <w:r w:rsidR="00297C83">
        <w:rPr>
          <w:rFonts w:eastAsia="仿宋_GB2312" w:hint="eastAsia"/>
          <w:sz w:val="28"/>
          <w:szCs w:val="28"/>
        </w:rPr>
        <w:t>年后</w:t>
      </w:r>
      <w:r w:rsidR="00297C83" w:rsidRPr="00FF6C61">
        <w:rPr>
          <w:rFonts w:eastAsia="仿宋_GB2312" w:hint="eastAsia"/>
          <w:sz w:val="28"/>
          <w:szCs w:val="28"/>
        </w:rPr>
        <w:t>已动用但尚未有偿处置的资源储量</w:t>
      </w:r>
      <w:r w:rsidR="00297C83">
        <w:rPr>
          <w:rFonts w:eastAsia="仿宋_GB2312" w:hint="eastAsia"/>
          <w:sz w:val="28"/>
          <w:szCs w:val="28"/>
        </w:rPr>
        <w:t>（</w:t>
      </w:r>
      <w:r w:rsidR="00297C83">
        <w:rPr>
          <w:rFonts w:eastAsia="仿宋_GB2312" w:hint="eastAsia"/>
          <w:sz w:val="28"/>
          <w:szCs w:val="28"/>
        </w:rPr>
        <w:t>1</w:t>
      </w:r>
      <w:r w:rsidR="00297C83">
        <w:rPr>
          <w:rFonts w:eastAsia="仿宋_GB2312"/>
          <w:sz w:val="28"/>
          <w:szCs w:val="28"/>
        </w:rPr>
        <w:t>11</w:t>
      </w:r>
      <w:r w:rsidR="00297C83">
        <w:rPr>
          <w:rFonts w:eastAsia="仿宋_GB2312" w:hint="eastAsia"/>
          <w:sz w:val="28"/>
          <w:szCs w:val="28"/>
        </w:rPr>
        <w:t>b</w:t>
      </w:r>
      <w:r w:rsidR="00297C83">
        <w:rPr>
          <w:rFonts w:eastAsia="仿宋_GB2312" w:hint="eastAsia"/>
          <w:sz w:val="28"/>
          <w:szCs w:val="28"/>
        </w:rPr>
        <w:t>）</w:t>
      </w:r>
      <w:r w:rsidR="00297C83">
        <w:rPr>
          <w:rFonts w:eastAsia="仿宋_GB2312"/>
          <w:sz w:val="28"/>
          <w:szCs w:val="28"/>
        </w:rPr>
        <w:t>69.47</w:t>
      </w:r>
      <w:r w:rsidR="00297C83">
        <w:rPr>
          <w:rFonts w:eastAsia="仿宋_GB2312" w:hint="eastAsia"/>
          <w:sz w:val="28"/>
          <w:szCs w:val="28"/>
        </w:rPr>
        <w:t>万吨</w:t>
      </w:r>
      <w:r w:rsidR="00BA5C96" w:rsidRPr="00C83C6A">
        <w:rPr>
          <w:rFonts w:eastAsia="仿宋_GB2312" w:hAnsi="Calibri" w:hint="eastAsia"/>
          <w:bCs/>
          <w:sz w:val="28"/>
          <w:szCs w:val="28"/>
        </w:rPr>
        <w:t>。该矿</w:t>
      </w:r>
      <w:r w:rsidRPr="00C83C6A">
        <w:rPr>
          <w:rFonts w:eastAsia="仿宋_GB2312" w:hAnsi="Calibri" w:hint="eastAsia"/>
          <w:bCs/>
          <w:sz w:val="28"/>
          <w:szCs w:val="28"/>
        </w:rPr>
        <w:t>生产规模</w:t>
      </w:r>
      <w:r w:rsidR="00C83C6A" w:rsidRPr="00C83C6A">
        <w:rPr>
          <w:rFonts w:eastAsia="仿宋_GB2312" w:hAnsi="Calibri"/>
          <w:bCs/>
          <w:sz w:val="28"/>
          <w:szCs w:val="28"/>
        </w:rPr>
        <w:t>6</w:t>
      </w:r>
      <w:r w:rsidR="00546B25">
        <w:rPr>
          <w:rFonts w:eastAsia="仿宋_GB2312" w:hAnsi="Calibri"/>
          <w:bCs/>
          <w:sz w:val="28"/>
          <w:szCs w:val="28"/>
        </w:rPr>
        <w:t>0.</w:t>
      </w:r>
      <w:r w:rsidR="00C83C6A" w:rsidRPr="00C83C6A">
        <w:rPr>
          <w:rFonts w:eastAsia="仿宋_GB2312" w:hAnsi="Calibri"/>
          <w:bCs/>
          <w:sz w:val="28"/>
          <w:szCs w:val="28"/>
        </w:rPr>
        <w:t>3</w:t>
      </w:r>
      <w:r w:rsidR="00546B25">
        <w:rPr>
          <w:rFonts w:eastAsia="仿宋_GB2312" w:hAnsi="Calibri"/>
          <w:bCs/>
          <w:sz w:val="28"/>
          <w:szCs w:val="28"/>
        </w:rPr>
        <w:t>0</w:t>
      </w:r>
      <w:r w:rsidRPr="00C83C6A">
        <w:rPr>
          <w:rFonts w:eastAsia="仿宋_GB2312" w:hAnsi="Calibri" w:hint="eastAsia"/>
          <w:bCs/>
          <w:sz w:val="28"/>
          <w:szCs w:val="28"/>
        </w:rPr>
        <w:t>万吨</w:t>
      </w:r>
      <w:r w:rsidRPr="00C83C6A">
        <w:rPr>
          <w:rFonts w:eastAsia="仿宋_GB2312" w:hAnsi="Calibri" w:hint="eastAsia"/>
          <w:bCs/>
          <w:sz w:val="28"/>
          <w:szCs w:val="28"/>
        </w:rPr>
        <w:t>/</w:t>
      </w:r>
      <w:r w:rsidRPr="00C83C6A">
        <w:rPr>
          <w:rFonts w:eastAsia="仿宋_GB2312" w:hAnsi="Calibri" w:hint="eastAsia"/>
          <w:bCs/>
          <w:sz w:val="28"/>
          <w:szCs w:val="28"/>
        </w:rPr>
        <w:t>年</w:t>
      </w:r>
      <w:r w:rsidR="00C83C6A" w:rsidRPr="00C83C6A">
        <w:rPr>
          <w:rFonts w:eastAsia="仿宋_GB2312" w:hAnsi="Calibri" w:hint="eastAsia"/>
          <w:bCs/>
          <w:sz w:val="28"/>
          <w:szCs w:val="28"/>
        </w:rPr>
        <w:t>（剥采比</w:t>
      </w:r>
      <w:r w:rsidR="00C83C6A" w:rsidRPr="00C83C6A">
        <w:rPr>
          <w:rFonts w:eastAsia="仿宋_GB2312" w:hAnsi="Calibri" w:hint="eastAsia"/>
          <w:bCs/>
          <w:sz w:val="28"/>
          <w:szCs w:val="28"/>
        </w:rPr>
        <w:t>1</w:t>
      </w:r>
      <w:r w:rsidR="00C83C6A" w:rsidRPr="00C83C6A">
        <w:rPr>
          <w:rFonts w:eastAsia="仿宋_GB2312" w:hAnsi="Calibri"/>
          <w:bCs/>
          <w:sz w:val="28"/>
          <w:szCs w:val="28"/>
        </w:rPr>
        <w:t>.4</w:t>
      </w:r>
      <w:r w:rsidR="00546B25">
        <w:rPr>
          <w:rFonts w:eastAsia="仿宋_GB2312" w:hAnsi="Calibri"/>
          <w:bCs/>
          <w:sz w:val="28"/>
          <w:szCs w:val="28"/>
        </w:rPr>
        <w:t>3</w:t>
      </w:r>
      <w:r w:rsidR="00C83C6A" w:rsidRPr="00C83C6A">
        <w:rPr>
          <w:rFonts w:eastAsia="仿宋_GB2312" w:hAnsi="Calibri" w:hint="eastAsia"/>
          <w:bCs/>
          <w:sz w:val="28"/>
          <w:szCs w:val="28"/>
        </w:rPr>
        <w:t>）</w:t>
      </w:r>
      <w:r w:rsidRPr="00C83C6A">
        <w:rPr>
          <w:rFonts w:eastAsia="仿宋_GB2312" w:hAnsi="Calibri" w:hint="eastAsia"/>
          <w:bCs/>
          <w:sz w:val="28"/>
          <w:szCs w:val="28"/>
        </w:rPr>
        <w:t>，</w:t>
      </w:r>
      <w:r w:rsidR="00C83C6A" w:rsidRPr="00C83C6A">
        <w:rPr>
          <w:rFonts w:eastAsia="仿宋_GB2312" w:hAnsi="Calibri" w:hint="eastAsia"/>
          <w:bCs/>
          <w:sz w:val="28"/>
          <w:szCs w:val="28"/>
        </w:rPr>
        <w:t>露天开采</w:t>
      </w:r>
      <w:r w:rsidR="00BA5C96" w:rsidRPr="00C83C6A">
        <w:rPr>
          <w:rFonts w:eastAsia="仿宋_GB2312" w:hAnsi="Calibri" w:hint="eastAsia"/>
          <w:bCs/>
          <w:sz w:val="28"/>
          <w:szCs w:val="28"/>
        </w:rPr>
        <w:t>，回采率</w:t>
      </w:r>
      <w:r w:rsidR="00C83C6A" w:rsidRPr="00C83C6A">
        <w:rPr>
          <w:rFonts w:eastAsia="仿宋_GB2312" w:hAnsi="Calibri"/>
          <w:bCs/>
          <w:sz w:val="28"/>
          <w:szCs w:val="28"/>
        </w:rPr>
        <w:t>95</w:t>
      </w:r>
      <w:r w:rsidR="00BA5C96" w:rsidRPr="00C83C6A">
        <w:rPr>
          <w:rFonts w:eastAsia="仿宋_GB2312" w:hAnsi="Calibri" w:hint="eastAsia"/>
          <w:bCs/>
          <w:sz w:val="28"/>
          <w:szCs w:val="28"/>
        </w:rPr>
        <w:t>%</w:t>
      </w:r>
      <w:r w:rsidR="00C83C6A" w:rsidRPr="00C83C6A">
        <w:rPr>
          <w:rFonts w:eastAsia="仿宋_GB2312" w:hAnsi="Calibri" w:hint="eastAsia"/>
          <w:bCs/>
          <w:sz w:val="28"/>
          <w:szCs w:val="28"/>
        </w:rPr>
        <w:t>，</w:t>
      </w:r>
      <w:r w:rsidRPr="00C83C6A">
        <w:rPr>
          <w:rFonts w:eastAsia="仿宋_GB2312" w:hAnsi="Calibri" w:hint="eastAsia"/>
          <w:bCs/>
          <w:sz w:val="28"/>
          <w:szCs w:val="28"/>
        </w:rPr>
        <w:t>设计利用可采资源储量</w:t>
      </w:r>
      <w:r w:rsidR="00C83C6A" w:rsidRPr="00C83C6A">
        <w:rPr>
          <w:rFonts w:eastAsia="仿宋_GB2312" w:hAnsi="Calibri"/>
          <w:bCs/>
          <w:sz w:val="28"/>
          <w:szCs w:val="28"/>
        </w:rPr>
        <w:t>358.24</w:t>
      </w:r>
      <w:r w:rsidRPr="00C83C6A">
        <w:rPr>
          <w:rFonts w:eastAsia="仿宋_GB2312" w:hAnsi="Calibri" w:hint="eastAsia"/>
          <w:bCs/>
          <w:sz w:val="28"/>
          <w:szCs w:val="28"/>
        </w:rPr>
        <w:t>万吨</w:t>
      </w:r>
      <w:r w:rsidR="00BA5C96" w:rsidRPr="00C83C6A">
        <w:rPr>
          <w:rFonts w:eastAsia="仿宋_GB2312" w:hAnsi="Calibri" w:hint="eastAsia"/>
          <w:bCs/>
          <w:sz w:val="28"/>
          <w:szCs w:val="28"/>
        </w:rPr>
        <w:t>。</w:t>
      </w:r>
      <w:r w:rsidR="00E512BA" w:rsidRPr="00C83C6A">
        <w:rPr>
          <w:rFonts w:eastAsia="仿宋_GB2312" w:hAnsi="Calibri" w:hint="eastAsia"/>
          <w:bCs/>
          <w:sz w:val="28"/>
          <w:szCs w:val="28"/>
        </w:rPr>
        <w:t>矿山生产服务年限</w:t>
      </w:r>
      <w:r w:rsidR="00C83C6A" w:rsidRPr="00C83C6A">
        <w:rPr>
          <w:rFonts w:eastAsia="仿宋_GB2312" w:hAnsi="Calibri"/>
          <w:bCs/>
          <w:sz w:val="28"/>
          <w:szCs w:val="28"/>
        </w:rPr>
        <w:t>5.9</w:t>
      </w:r>
      <w:r w:rsidR="00546B25">
        <w:rPr>
          <w:rFonts w:eastAsia="仿宋_GB2312" w:hAnsi="Calibri"/>
          <w:bCs/>
          <w:sz w:val="28"/>
          <w:szCs w:val="28"/>
        </w:rPr>
        <w:t>4</w:t>
      </w:r>
      <w:r w:rsidR="00E512BA" w:rsidRPr="00C83C6A">
        <w:rPr>
          <w:rFonts w:eastAsia="仿宋_GB2312" w:hAnsi="Calibri" w:hint="eastAsia"/>
          <w:bCs/>
          <w:sz w:val="28"/>
          <w:szCs w:val="28"/>
        </w:rPr>
        <w:t>年，</w:t>
      </w:r>
      <w:r w:rsidR="00871E3E" w:rsidRPr="00C83C6A">
        <w:rPr>
          <w:rFonts w:eastAsia="仿宋_GB2312" w:hAnsi="Calibri" w:hint="eastAsia"/>
          <w:bCs/>
          <w:sz w:val="28"/>
          <w:szCs w:val="28"/>
        </w:rPr>
        <w:t>该矿产品方案为</w:t>
      </w:r>
      <w:r w:rsidR="00C83C6A" w:rsidRPr="00C83C6A">
        <w:rPr>
          <w:rFonts w:eastAsia="仿宋_GB2312" w:hAnsi="Calibri" w:hint="eastAsia"/>
          <w:bCs/>
          <w:sz w:val="28"/>
          <w:szCs w:val="28"/>
        </w:rPr>
        <w:t>建筑用石灰岩原矿</w:t>
      </w:r>
      <w:r w:rsidR="006E330B" w:rsidRPr="00C83C6A">
        <w:rPr>
          <w:rFonts w:eastAsia="仿宋_GB2312" w:hAnsi="Calibri" w:hint="eastAsia"/>
          <w:bCs/>
          <w:sz w:val="28"/>
          <w:szCs w:val="28"/>
        </w:rPr>
        <w:t>，</w:t>
      </w:r>
      <w:r w:rsidR="00800C31" w:rsidRPr="00C83C6A">
        <w:rPr>
          <w:rFonts w:eastAsia="仿宋_GB2312" w:hAnsi="Calibri" w:hint="eastAsia"/>
          <w:bCs/>
          <w:sz w:val="28"/>
          <w:szCs w:val="28"/>
        </w:rPr>
        <w:t>产品不含税销售价格</w:t>
      </w:r>
      <w:r w:rsidR="00546B25">
        <w:rPr>
          <w:rFonts w:eastAsia="仿宋_GB2312" w:hAnsi="Calibri"/>
          <w:bCs/>
          <w:sz w:val="28"/>
          <w:szCs w:val="28"/>
        </w:rPr>
        <w:t>60</w:t>
      </w:r>
      <w:r w:rsidR="00800C31" w:rsidRPr="00C83C6A">
        <w:rPr>
          <w:rFonts w:eastAsia="仿宋_GB2312" w:hAnsi="Calibri" w:hint="eastAsia"/>
          <w:bCs/>
          <w:sz w:val="28"/>
          <w:szCs w:val="28"/>
        </w:rPr>
        <w:t>元</w:t>
      </w:r>
      <w:r w:rsidR="00800C31" w:rsidRPr="00C83C6A">
        <w:rPr>
          <w:rFonts w:eastAsia="仿宋_GB2312" w:hAnsi="Calibri" w:hint="eastAsia"/>
          <w:bCs/>
          <w:sz w:val="28"/>
          <w:szCs w:val="28"/>
        </w:rPr>
        <w:t>/</w:t>
      </w:r>
      <w:r w:rsidR="00D8205E" w:rsidRPr="00C83C6A">
        <w:rPr>
          <w:rFonts w:eastAsia="仿宋_GB2312" w:hAnsi="Calibri" w:hint="eastAsia"/>
          <w:bCs/>
          <w:sz w:val="28"/>
          <w:szCs w:val="28"/>
        </w:rPr>
        <w:t>吨</w:t>
      </w:r>
      <w:r w:rsidR="00800C31" w:rsidRPr="00C83C6A">
        <w:rPr>
          <w:rFonts w:eastAsia="仿宋_GB2312" w:hAnsi="Calibri"/>
          <w:bCs/>
          <w:sz w:val="28"/>
          <w:szCs w:val="28"/>
        </w:rPr>
        <w:t>。</w:t>
      </w:r>
      <w:r w:rsidR="00D8205E" w:rsidRPr="00C83C6A">
        <w:rPr>
          <w:rFonts w:eastAsia="仿宋_GB2312" w:hAnsi="Calibri" w:hint="eastAsia"/>
          <w:bCs/>
          <w:sz w:val="28"/>
          <w:szCs w:val="28"/>
        </w:rPr>
        <w:t>采矿权权益系</w:t>
      </w:r>
      <w:r w:rsidR="00D8205E" w:rsidRPr="00C83C6A">
        <w:rPr>
          <w:rFonts w:eastAsia="仿宋_GB2312" w:hAnsi="Calibri" w:hint="eastAsia"/>
          <w:bCs/>
          <w:sz w:val="28"/>
          <w:szCs w:val="28"/>
        </w:rPr>
        <w:lastRenderedPageBreak/>
        <w:t>数</w:t>
      </w:r>
      <w:r w:rsidR="00C83C6A" w:rsidRPr="00C83C6A">
        <w:rPr>
          <w:rFonts w:eastAsia="仿宋_GB2312" w:hAnsi="Calibri"/>
          <w:bCs/>
          <w:sz w:val="28"/>
          <w:szCs w:val="28"/>
        </w:rPr>
        <w:t>4.4</w:t>
      </w:r>
      <w:r w:rsidR="00D8205E" w:rsidRPr="00C83C6A">
        <w:rPr>
          <w:rFonts w:eastAsia="仿宋_GB2312" w:hAnsi="Calibri" w:hint="eastAsia"/>
          <w:bCs/>
          <w:sz w:val="28"/>
          <w:szCs w:val="28"/>
        </w:rPr>
        <w:t>%</w:t>
      </w:r>
      <w:r w:rsidR="00800C31" w:rsidRPr="00C83C6A">
        <w:rPr>
          <w:rFonts w:eastAsia="仿宋_GB2312" w:hAnsi="Calibri" w:hint="eastAsia"/>
          <w:bCs/>
          <w:sz w:val="28"/>
          <w:szCs w:val="28"/>
        </w:rPr>
        <w:t>。折现率</w:t>
      </w:r>
      <w:r w:rsidR="00800C31" w:rsidRPr="00C83C6A">
        <w:rPr>
          <w:rFonts w:eastAsia="仿宋_GB2312" w:hAnsi="Calibri" w:hint="eastAsia"/>
          <w:bCs/>
          <w:sz w:val="28"/>
          <w:szCs w:val="28"/>
        </w:rPr>
        <w:t>8.00%</w:t>
      </w:r>
      <w:r w:rsidR="00800C31" w:rsidRPr="00C83C6A">
        <w:rPr>
          <w:rFonts w:eastAsia="仿宋_GB2312" w:hAnsi="Calibri" w:hint="eastAsia"/>
          <w:bCs/>
          <w:sz w:val="28"/>
          <w:szCs w:val="28"/>
        </w:rPr>
        <w:t>。</w:t>
      </w:r>
    </w:p>
    <w:p w14:paraId="17E66032" w14:textId="7DBE6122" w:rsidR="008125A4" w:rsidRPr="00C83C6A" w:rsidRDefault="00674A93" w:rsidP="00C83C6A">
      <w:pPr>
        <w:spacing w:line="520" w:lineRule="exact"/>
        <w:ind w:firstLineChars="200" w:firstLine="554"/>
        <w:rPr>
          <w:rFonts w:eastAsia="仿宋_GB2312"/>
          <w:sz w:val="28"/>
          <w:szCs w:val="28"/>
        </w:rPr>
      </w:pPr>
      <w:r w:rsidRPr="00C83C6A">
        <w:rPr>
          <w:rFonts w:eastAsia="仿宋_GB2312"/>
          <w:b/>
          <w:bCs/>
          <w:spacing w:val="-2"/>
          <w:sz w:val="28"/>
          <w:szCs w:val="28"/>
        </w:rPr>
        <w:t>评估结</w:t>
      </w:r>
      <w:r w:rsidRPr="00C83C6A">
        <w:rPr>
          <w:rFonts w:eastAsia="仿宋_GB2312" w:hint="eastAsia"/>
          <w:b/>
          <w:bCs/>
          <w:spacing w:val="-2"/>
          <w:sz w:val="28"/>
          <w:szCs w:val="28"/>
        </w:rPr>
        <w:t>论</w:t>
      </w:r>
      <w:r w:rsidRPr="00C83C6A">
        <w:rPr>
          <w:rFonts w:eastAsia="仿宋_GB2312"/>
          <w:b/>
          <w:bCs/>
          <w:spacing w:val="-2"/>
          <w:sz w:val="28"/>
          <w:szCs w:val="28"/>
        </w:rPr>
        <w:t>：</w:t>
      </w:r>
      <w:r w:rsidRPr="00C83C6A">
        <w:rPr>
          <w:rFonts w:eastAsia="仿宋_GB2312"/>
          <w:sz w:val="28"/>
          <w:szCs w:val="28"/>
        </w:rPr>
        <w:t>本评估机构在充分调查、了解和分析评估对象实际情况的基础上，依据科学的评估程序，选用合理的评估方法和适宜的评估参数，经过认真、详细的评定估算后确定：</w:t>
      </w:r>
    </w:p>
    <w:p w14:paraId="3A6E23D7" w14:textId="1CC60506" w:rsidR="00546B25" w:rsidRDefault="00C83C6A" w:rsidP="00546B25">
      <w:pPr>
        <w:spacing w:line="520" w:lineRule="exact"/>
        <w:ind w:firstLineChars="200" w:firstLine="560"/>
        <w:rPr>
          <w:rFonts w:eastAsia="仿宋_GB2312"/>
          <w:bCs/>
          <w:sz w:val="28"/>
          <w:szCs w:val="28"/>
        </w:rPr>
      </w:pPr>
      <w:r w:rsidRPr="00C83C6A">
        <w:rPr>
          <w:rFonts w:eastAsia="仿宋_GB2312" w:hint="eastAsia"/>
          <w:bCs/>
          <w:sz w:val="28"/>
          <w:szCs w:val="28"/>
        </w:rPr>
        <w:t>河南省济源市国泰采矿有限公司熔剂灰岩矿区（Ⅱ矿段）露天矿山开采境界</w:t>
      </w:r>
      <w:r w:rsidR="00166A7F">
        <w:rPr>
          <w:rFonts w:eastAsia="仿宋_GB2312" w:hint="eastAsia"/>
          <w:bCs/>
          <w:sz w:val="28"/>
          <w:szCs w:val="28"/>
        </w:rPr>
        <w:t>内剥离物（建筑石料用灰岩）</w:t>
      </w:r>
      <w:r w:rsidRPr="00C83C6A">
        <w:rPr>
          <w:rFonts w:eastAsia="仿宋_GB2312" w:hint="eastAsia"/>
          <w:bCs/>
          <w:sz w:val="28"/>
          <w:szCs w:val="28"/>
        </w:rPr>
        <w:t>资源储量采矿权在评估范围内保有资源储量（</w:t>
      </w:r>
      <w:r w:rsidRPr="00C83C6A">
        <w:rPr>
          <w:rFonts w:eastAsia="仿宋_GB2312" w:hint="eastAsia"/>
          <w:bCs/>
          <w:sz w:val="28"/>
          <w:szCs w:val="28"/>
        </w:rPr>
        <w:t>1</w:t>
      </w:r>
      <w:r w:rsidRPr="00C83C6A">
        <w:rPr>
          <w:rFonts w:eastAsia="仿宋_GB2312"/>
          <w:bCs/>
          <w:sz w:val="28"/>
          <w:szCs w:val="28"/>
        </w:rPr>
        <w:t>22b</w:t>
      </w:r>
      <w:r w:rsidRPr="00C83C6A">
        <w:rPr>
          <w:rFonts w:eastAsia="仿宋_GB2312" w:hint="eastAsia"/>
          <w:bCs/>
          <w:sz w:val="28"/>
          <w:szCs w:val="28"/>
        </w:rPr>
        <w:t>）</w:t>
      </w:r>
      <w:r w:rsidRPr="00C83C6A">
        <w:rPr>
          <w:rFonts w:eastAsia="仿宋_GB2312"/>
          <w:bCs/>
          <w:sz w:val="28"/>
          <w:szCs w:val="28"/>
        </w:rPr>
        <w:t>377.09</w:t>
      </w:r>
      <w:r w:rsidRPr="00C83C6A">
        <w:rPr>
          <w:rFonts w:eastAsia="仿宋_GB2312" w:hint="eastAsia"/>
          <w:bCs/>
          <w:sz w:val="28"/>
          <w:szCs w:val="28"/>
        </w:rPr>
        <w:t>万吨，</w:t>
      </w:r>
      <w:r w:rsidR="00546B25" w:rsidRPr="00871E3E">
        <w:rPr>
          <w:rFonts w:eastAsia="仿宋_GB2312" w:hint="eastAsia"/>
          <w:bCs/>
          <w:sz w:val="28"/>
          <w:szCs w:val="28"/>
        </w:rPr>
        <w:t>采矿权出让收益评估价值人民币</w:t>
      </w:r>
      <w:r w:rsidR="00546B25">
        <w:rPr>
          <w:rFonts w:eastAsia="仿宋_GB2312"/>
          <w:sz w:val="28"/>
          <w:szCs w:val="28"/>
        </w:rPr>
        <w:t>730.75</w:t>
      </w:r>
      <w:r w:rsidR="00546B25" w:rsidRPr="00871E3E">
        <w:rPr>
          <w:rFonts w:eastAsia="仿宋_GB2312" w:hint="eastAsia"/>
          <w:bCs/>
          <w:sz w:val="28"/>
          <w:szCs w:val="28"/>
        </w:rPr>
        <w:t>万元。</w:t>
      </w:r>
    </w:p>
    <w:p w14:paraId="73BB8793" w14:textId="548858FD" w:rsidR="0002736F" w:rsidRPr="00871E3E" w:rsidRDefault="0002736F" w:rsidP="00546B25">
      <w:pPr>
        <w:spacing w:line="520" w:lineRule="exact"/>
        <w:ind w:firstLineChars="200" w:firstLine="560"/>
        <w:rPr>
          <w:rFonts w:eastAsia="仿宋_GB2312"/>
          <w:bCs/>
          <w:sz w:val="28"/>
          <w:szCs w:val="28"/>
        </w:rPr>
      </w:pPr>
      <w:r w:rsidRPr="0002736F">
        <w:rPr>
          <w:rFonts w:eastAsia="仿宋_GB2312" w:hint="eastAsia"/>
          <w:bCs/>
          <w:sz w:val="28"/>
          <w:szCs w:val="28"/>
        </w:rPr>
        <w:t>根据河南省国土资源厅关于印发河南省矿业权出让收益市场基准价的通知（豫</w:t>
      </w:r>
      <w:proofErr w:type="gramStart"/>
      <w:r w:rsidRPr="0002736F">
        <w:rPr>
          <w:rFonts w:eastAsia="仿宋_GB2312" w:hint="eastAsia"/>
          <w:bCs/>
          <w:sz w:val="28"/>
          <w:szCs w:val="28"/>
        </w:rPr>
        <w:t>国土资发〔</w:t>
      </w:r>
      <w:r w:rsidRPr="0002736F">
        <w:rPr>
          <w:rFonts w:eastAsia="仿宋_GB2312" w:hint="eastAsia"/>
          <w:bCs/>
          <w:sz w:val="28"/>
          <w:szCs w:val="28"/>
        </w:rPr>
        <w:t>2018</w:t>
      </w:r>
      <w:r w:rsidRPr="0002736F">
        <w:rPr>
          <w:rFonts w:eastAsia="仿宋_GB2312" w:hint="eastAsia"/>
          <w:bCs/>
          <w:sz w:val="28"/>
          <w:szCs w:val="28"/>
        </w:rPr>
        <w:t>〕</w:t>
      </w:r>
      <w:proofErr w:type="gramEnd"/>
      <w:r w:rsidRPr="0002736F">
        <w:rPr>
          <w:rFonts w:eastAsia="仿宋_GB2312" w:hint="eastAsia"/>
          <w:bCs/>
          <w:sz w:val="28"/>
          <w:szCs w:val="28"/>
        </w:rPr>
        <w:t>5</w:t>
      </w:r>
      <w:r w:rsidRPr="0002736F">
        <w:rPr>
          <w:rFonts w:eastAsia="仿宋_GB2312" w:hint="eastAsia"/>
          <w:bCs/>
          <w:sz w:val="28"/>
          <w:szCs w:val="28"/>
        </w:rPr>
        <w:t>号）</w:t>
      </w:r>
      <w:r>
        <w:rPr>
          <w:rFonts w:eastAsia="仿宋_GB2312" w:hint="eastAsia"/>
          <w:bCs/>
          <w:sz w:val="28"/>
          <w:szCs w:val="28"/>
        </w:rPr>
        <w:t>该矿</w:t>
      </w:r>
      <w:r w:rsidRPr="0002736F">
        <w:rPr>
          <w:rFonts w:eastAsia="仿宋_GB2312" w:hint="eastAsia"/>
          <w:bCs/>
          <w:sz w:val="28"/>
          <w:szCs w:val="28"/>
        </w:rPr>
        <w:t>市场基准价核算</w:t>
      </w:r>
      <w:r>
        <w:rPr>
          <w:rFonts w:eastAsia="仿宋_GB2312" w:hint="eastAsia"/>
          <w:bCs/>
          <w:sz w:val="28"/>
          <w:szCs w:val="28"/>
        </w:rPr>
        <w:t>价值为</w:t>
      </w:r>
      <w:r w:rsidRPr="0002736F">
        <w:rPr>
          <w:rFonts w:eastAsia="仿宋_GB2312" w:hint="eastAsia"/>
          <w:bCs/>
          <w:sz w:val="28"/>
          <w:szCs w:val="28"/>
        </w:rPr>
        <w:t>716.48</w:t>
      </w:r>
      <w:r w:rsidRPr="0002736F">
        <w:rPr>
          <w:rFonts w:eastAsia="仿宋_GB2312" w:hint="eastAsia"/>
          <w:bCs/>
          <w:sz w:val="28"/>
          <w:szCs w:val="28"/>
        </w:rPr>
        <w:t>万元</w:t>
      </w:r>
      <w:r>
        <w:rPr>
          <w:rFonts w:eastAsia="仿宋_GB2312" w:hint="eastAsia"/>
          <w:bCs/>
          <w:sz w:val="28"/>
          <w:szCs w:val="28"/>
        </w:rPr>
        <w:t>，此次出让收益评估价值高于市场基准价。</w:t>
      </w:r>
    </w:p>
    <w:p w14:paraId="2E61BEFB" w14:textId="77777777" w:rsidR="00546B25" w:rsidRPr="006E0A39" w:rsidRDefault="00546B25" w:rsidP="00546B25">
      <w:pPr>
        <w:pStyle w:val="ab"/>
        <w:tabs>
          <w:tab w:val="left" w:pos="1155"/>
        </w:tabs>
        <w:spacing w:after="0" w:line="520" w:lineRule="exact"/>
        <w:ind w:firstLineChars="200" w:firstLine="560"/>
        <w:rPr>
          <w:rFonts w:eastAsia="仿宋_GB2312"/>
          <w:sz w:val="28"/>
          <w:szCs w:val="28"/>
        </w:rPr>
      </w:pPr>
      <w:r>
        <w:rPr>
          <w:rFonts w:eastAsia="仿宋_GB2312" w:hint="eastAsia"/>
          <w:sz w:val="28"/>
          <w:szCs w:val="28"/>
        </w:rPr>
        <w:t>评估范围内</w:t>
      </w:r>
      <w:r>
        <w:rPr>
          <w:rFonts w:eastAsia="仿宋_GB2312" w:hint="eastAsia"/>
          <w:sz w:val="28"/>
          <w:szCs w:val="28"/>
        </w:rPr>
        <w:t>2</w:t>
      </w:r>
      <w:r>
        <w:rPr>
          <w:rFonts w:eastAsia="仿宋_GB2312"/>
          <w:sz w:val="28"/>
          <w:szCs w:val="28"/>
        </w:rPr>
        <w:t>014</w:t>
      </w:r>
      <w:r>
        <w:rPr>
          <w:rFonts w:eastAsia="仿宋_GB2312" w:hint="eastAsia"/>
          <w:sz w:val="28"/>
          <w:szCs w:val="28"/>
        </w:rPr>
        <w:t>年后</w:t>
      </w:r>
      <w:r w:rsidRPr="00FF6C61">
        <w:rPr>
          <w:rFonts w:eastAsia="仿宋_GB2312" w:hint="eastAsia"/>
          <w:sz w:val="28"/>
          <w:szCs w:val="28"/>
        </w:rPr>
        <w:t>已动用但尚未有偿处置的资源储量</w:t>
      </w:r>
      <w:r>
        <w:rPr>
          <w:rFonts w:eastAsia="仿宋_GB2312" w:hint="eastAsia"/>
          <w:sz w:val="28"/>
          <w:szCs w:val="28"/>
        </w:rPr>
        <w:t>（</w:t>
      </w:r>
      <w:r>
        <w:rPr>
          <w:rFonts w:eastAsia="仿宋_GB2312" w:hint="eastAsia"/>
          <w:sz w:val="28"/>
          <w:szCs w:val="28"/>
        </w:rPr>
        <w:t>1</w:t>
      </w:r>
      <w:r>
        <w:rPr>
          <w:rFonts w:eastAsia="仿宋_GB2312"/>
          <w:sz w:val="28"/>
          <w:szCs w:val="28"/>
        </w:rPr>
        <w:t>11</w:t>
      </w:r>
      <w:r>
        <w:rPr>
          <w:rFonts w:eastAsia="仿宋_GB2312" w:hint="eastAsia"/>
          <w:sz w:val="28"/>
          <w:szCs w:val="28"/>
        </w:rPr>
        <w:t>b</w:t>
      </w:r>
      <w:r>
        <w:rPr>
          <w:rFonts w:eastAsia="仿宋_GB2312" w:hint="eastAsia"/>
          <w:sz w:val="28"/>
          <w:szCs w:val="28"/>
        </w:rPr>
        <w:t>）</w:t>
      </w:r>
      <w:r>
        <w:rPr>
          <w:rFonts w:eastAsia="仿宋_GB2312"/>
          <w:sz w:val="28"/>
          <w:szCs w:val="28"/>
        </w:rPr>
        <w:t>69.47</w:t>
      </w:r>
      <w:r>
        <w:rPr>
          <w:rFonts w:eastAsia="仿宋_GB2312" w:hint="eastAsia"/>
          <w:sz w:val="28"/>
          <w:szCs w:val="28"/>
        </w:rPr>
        <w:t>万吨，经类比确定</w:t>
      </w:r>
      <w:r w:rsidRPr="00FF6C61">
        <w:rPr>
          <w:rFonts w:eastAsia="仿宋_GB2312" w:hint="eastAsia"/>
          <w:sz w:val="28"/>
          <w:szCs w:val="28"/>
        </w:rPr>
        <w:t>出让收益评估价值</w:t>
      </w:r>
      <w:r>
        <w:rPr>
          <w:rFonts w:eastAsia="仿宋_GB2312"/>
          <w:sz w:val="28"/>
          <w:szCs w:val="28"/>
        </w:rPr>
        <w:t>134.62</w:t>
      </w:r>
      <w:r>
        <w:rPr>
          <w:rFonts w:eastAsia="仿宋_GB2312" w:hint="eastAsia"/>
          <w:sz w:val="28"/>
          <w:szCs w:val="28"/>
        </w:rPr>
        <w:t>万元</w:t>
      </w:r>
      <w:r w:rsidRPr="006E0A39">
        <w:rPr>
          <w:rFonts w:eastAsia="仿宋_GB2312" w:hint="eastAsia"/>
          <w:sz w:val="28"/>
          <w:szCs w:val="28"/>
        </w:rPr>
        <w:t>。</w:t>
      </w:r>
    </w:p>
    <w:p w14:paraId="6CB1209C" w14:textId="5017FCF6" w:rsidR="00297C83" w:rsidRPr="00871E3E" w:rsidRDefault="00546B25" w:rsidP="00546B25">
      <w:pPr>
        <w:spacing w:line="520" w:lineRule="exact"/>
        <w:ind w:firstLineChars="200" w:firstLine="560"/>
        <w:rPr>
          <w:rFonts w:eastAsia="仿宋_GB2312"/>
          <w:sz w:val="28"/>
          <w:szCs w:val="28"/>
        </w:rPr>
      </w:pPr>
      <w:r w:rsidRPr="00871E3E">
        <w:rPr>
          <w:rFonts w:eastAsia="仿宋_GB2312" w:hint="eastAsia"/>
          <w:sz w:val="28"/>
          <w:szCs w:val="28"/>
        </w:rPr>
        <w:t>该矿在</w:t>
      </w:r>
      <w:r>
        <w:rPr>
          <w:rFonts w:eastAsia="仿宋_GB2312" w:hint="eastAsia"/>
          <w:sz w:val="28"/>
          <w:szCs w:val="28"/>
        </w:rPr>
        <w:t>评估</w:t>
      </w:r>
      <w:r w:rsidRPr="00871E3E">
        <w:rPr>
          <w:rFonts w:eastAsia="仿宋_GB2312" w:hint="eastAsia"/>
          <w:sz w:val="28"/>
          <w:szCs w:val="28"/>
        </w:rPr>
        <w:t>范</w:t>
      </w:r>
      <w:r w:rsidRPr="0002736F">
        <w:rPr>
          <w:rFonts w:eastAsia="仿宋_GB2312" w:hint="eastAsia"/>
          <w:sz w:val="28"/>
          <w:szCs w:val="28"/>
        </w:rPr>
        <w:t>围内，需征收的</w:t>
      </w:r>
      <w:r w:rsidRPr="0002736F">
        <w:rPr>
          <w:rFonts w:eastAsia="仿宋_GB2312"/>
          <w:sz w:val="28"/>
          <w:szCs w:val="28"/>
        </w:rPr>
        <w:t>采矿</w:t>
      </w:r>
      <w:r w:rsidRPr="00871E3E">
        <w:rPr>
          <w:rFonts w:eastAsia="仿宋_GB2312"/>
          <w:sz w:val="28"/>
          <w:szCs w:val="28"/>
        </w:rPr>
        <w:t>权出让收益评估价值</w:t>
      </w:r>
      <w:r>
        <w:rPr>
          <w:rFonts w:eastAsia="仿宋_GB2312" w:hint="eastAsia"/>
          <w:sz w:val="28"/>
          <w:szCs w:val="28"/>
        </w:rPr>
        <w:t>合计</w:t>
      </w:r>
      <w:r w:rsidRPr="00871E3E">
        <w:rPr>
          <w:rFonts w:eastAsia="仿宋_GB2312"/>
          <w:sz w:val="28"/>
          <w:szCs w:val="28"/>
        </w:rPr>
        <w:t>为</w:t>
      </w:r>
      <w:r w:rsidRPr="00871E3E">
        <w:rPr>
          <w:rFonts w:eastAsia="仿宋_GB2312"/>
          <w:b/>
          <w:sz w:val="28"/>
          <w:szCs w:val="28"/>
        </w:rPr>
        <w:t>人民币</w:t>
      </w:r>
      <w:r>
        <w:rPr>
          <w:rFonts w:eastAsia="仿宋_GB2312"/>
          <w:b/>
          <w:sz w:val="28"/>
          <w:szCs w:val="28"/>
        </w:rPr>
        <w:t>865.37</w:t>
      </w:r>
      <w:r w:rsidRPr="00871E3E">
        <w:rPr>
          <w:rFonts w:eastAsia="仿宋_GB2312" w:hint="eastAsia"/>
          <w:b/>
          <w:sz w:val="28"/>
          <w:szCs w:val="28"/>
        </w:rPr>
        <w:t>万元</w:t>
      </w:r>
      <w:r w:rsidRPr="00871E3E">
        <w:rPr>
          <w:rFonts w:eastAsia="仿宋_GB2312" w:hint="eastAsia"/>
          <w:sz w:val="28"/>
          <w:szCs w:val="28"/>
        </w:rPr>
        <w:t>。大写金额：</w:t>
      </w:r>
      <w:r w:rsidRPr="00871E3E">
        <w:rPr>
          <w:rFonts w:eastAsia="仿宋_GB2312" w:hint="eastAsia"/>
          <w:b/>
          <w:sz w:val="28"/>
          <w:szCs w:val="28"/>
        </w:rPr>
        <w:t>人民币</w:t>
      </w:r>
      <w:r>
        <w:rPr>
          <w:rFonts w:eastAsia="仿宋_GB2312" w:hint="eastAsia"/>
          <w:b/>
          <w:sz w:val="28"/>
          <w:szCs w:val="28"/>
        </w:rPr>
        <w:t>捌佰陆拾伍万叁仟柒佰元</w:t>
      </w:r>
      <w:r w:rsidRPr="00871E3E">
        <w:rPr>
          <w:rFonts w:eastAsia="仿宋_GB2312" w:hint="eastAsia"/>
          <w:b/>
          <w:sz w:val="28"/>
          <w:szCs w:val="28"/>
        </w:rPr>
        <w:t>整</w:t>
      </w:r>
      <w:r w:rsidRPr="00871E3E">
        <w:rPr>
          <w:rFonts w:eastAsia="仿宋_GB2312" w:hint="eastAsia"/>
          <w:sz w:val="28"/>
          <w:szCs w:val="28"/>
        </w:rPr>
        <w:t>。</w:t>
      </w:r>
    </w:p>
    <w:p w14:paraId="0BA14213" w14:textId="1D984ED2" w:rsidR="00871E3E" w:rsidRPr="00297C83" w:rsidRDefault="00871E3E" w:rsidP="00C83C6A">
      <w:pPr>
        <w:spacing w:line="520" w:lineRule="exact"/>
        <w:ind w:firstLineChars="200" w:firstLine="560"/>
        <w:rPr>
          <w:rFonts w:eastAsia="仿宋_GB2312"/>
          <w:color w:val="FF0000"/>
          <w:sz w:val="28"/>
          <w:szCs w:val="28"/>
        </w:rPr>
      </w:pPr>
    </w:p>
    <w:p w14:paraId="6F7523A8" w14:textId="4BCE9D7E" w:rsidR="007C034E" w:rsidRPr="00871E3E" w:rsidRDefault="007C034E" w:rsidP="00C83C6A">
      <w:pPr>
        <w:spacing w:line="520" w:lineRule="exact"/>
        <w:ind w:firstLineChars="200" w:firstLine="562"/>
        <w:rPr>
          <w:rFonts w:eastAsia="仿宋_GB2312"/>
          <w:sz w:val="28"/>
          <w:szCs w:val="28"/>
        </w:rPr>
      </w:pPr>
      <w:r w:rsidRPr="00871E3E">
        <w:rPr>
          <w:rFonts w:eastAsia="仿宋_GB2312"/>
          <w:b/>
          <w:sz w:val="28"/>
          <w:szCs w:val="28"/>
        </w:rPr>
        <w:t>评估有关事项说明</w:t>
      </w:r>
      <w:r w:rsidRPr="00871E3E">
        <w:rPr>
          <w:rFonts w:eastAsia="仿宋_GB2312"/>
          <w:sz w:val="28"/>
          <w:szCs w:val="28"/>
        </w:rPr>
        <w:t>：</w:t>
      </w:r>
    </w:p>
    <w:p w14:paraId="7BE5CEBA" w14:textId="77777777" w:rsidR="007C034E" w:rsidRPr="00373D44" w:rsidRDefault="007C034E" w:rsidP="00C83C6A">
      <w:pPr>
        <w:spacing w:line="520" w:lineRule="exact"/>
        <w:ind w:firstLineChars="200" w:firstLine="560"/>
        <w:rPr>
          <w:rFonts w:eastAsia="仿宋_GB2312"/>
          <w:sz w:val="28"/>
          <w:szCs w:val="28"/>
        </w:rPr>
      </w:pPr>
      <w:r w:rsidRPr="00373D44">
        <w:rPr>
          <w:rFonts w:eastAsia="仿宋_GB2312"/>
          <w:sz w:val="28"/>
          <w:szCs w:val="28"/>
        </w:rPr>
        <w:t>评估结论有效期为一年，</w:t>
      </w:r>
      <w:r w:rsidR="00681786">
        <w:rPr>
          <w:rFonts w:eastAsia="仿宋_GB2312" w:hint="eastAsia"/>
          <w:sz w:val="28"/>
          <w:szCs w:val="28"/>
        </w:rPr>
        <w:t>即</w:t>
      </w:r>
      <w:r w:rsidR="00681786" w:rsidRPr="00C03837">
        <w:rPr>
          <w:rFonts w:eastAsia="仿宋_GB2312"/>
          <w:sz w:val="28"/>
          <w:szCs w:val="28"/>
        </w:rPr>
        <w:t>从</w:t>
      </w:r>
      <w:r w:rsidR="00681786" w:rsidRPr="00C03837">
        <w:rPr>
          <w:rFonts w:eastAsia="仿宋_GB2312" w:hint="eastAsia"/>
          <w:sz w:val="28"/>
          <w:szCs w:val="28"/>
        </w:rPr>
        <w:t>评估报告公开之日</w:t>
      </w:r>
      <w:r w:rsidR="00681786" w:rsidRPr="00C03837">
        <w:rPr>
          <w:rFonts w:eastAsia="仿宋_GB2312"/>
          <w:sz w:val="28"/>
          <w:szCs w:val="28"/>
        </w:rPr>
        <w:t>起一年内有效</w:t>
      </w:r>
      <w:r w:rsidR="00681786">
        <w:rPr>
          <w:rFonts w:eastAsia="仿宋_GB2312" w:hint="eastAsia"/>
          <w:sz w:val="28"/>
          <w:szCs w:val="28"/>
        </w:rPr>
        <w:t>（不公开的从评估基准日之日起一年内有效）</w:t>
      </w:r>
      <w:r w:rsidR="00681786" w:rsidRPr="00FD7872">
        <w:rPr>
          <w:rFonts w:eastAsia="仿宋_GB2312"/>
          <w:sz w:val="28"/>
          <w:szCs w:val="28"/>
        </w:rPr>
        <w:t>。</w:t>
      </w:r>
      <w:r w:rsidRPr="00373D44">
        <w:rPr>
          <w:rFonts w:eastAsia="仿宋_GB2312"/>
          <w:sz w:val="28"/>
          <w:szCs w:val="28"/>
        </w:rPr>
        <w:t>超过一年此评估结果无效，需重新进行评估。</w:t>
      </w:r>
    </w:p>
    <w:p w14:paraId="3A38A896" w14:textId="77777777" w:rsidR="002E145E" w:rsidRPr="00373D44" w:rsidRDefault="007C034E" w:rsidP="00C83C6A">
      <w:pPr>
        <w:spacing w:line="520" w:lineRule="exact"/>
        <w:ind w:firstLineChars="200" w:firstLine="560"/>
        <w:rPr>
          <w:rFonts w:eastAsia="仿宋_GB2312"/>
          <w:sz w:val="28"/>
          <w:szCs w:val="28"/>
        </w:rPr>
      </w:pPr>
      <w:r w:rsidRPr="00373D44">
        <w:rPr>
          <w:rFonts w:eastAsia="仿宋_GB2312"/>
          <w:sz w:val="28"/>
          <w:szCs w:val="28"/>
        </w:rPr>
        <w:t>本评估报告仅供委托方为本报告所列的评估目的而作。评估使用权归委托方所有，未经委托方同意，不得向他人提供或公开。除依据法律公开的情形外，报告的全部或部分内容不得发表于任何公开的媒体。</w:t>
      </w:r>
    </w:p>
    <w:p w14:paraId="1BC897D9" w14:textId="77777777" w:rsidR="00C83C6A" w:rsidRDefault="00C83C6A" w:rsidP="00C83C6A">
      <w:pPr>
        <w:spacing w:line="520" w:lineRule="exact"/>
        <w:ind w:firstLineChars="200" w:firstLine="562"/>
        <w:rPr>
          <w:rFonts w:eastAsia="仿宋_GB2312"/>
          <w:b/>
          <w:sz w:val="28"/>
          <w:szCs w:val="28"/>
        </w:rPr>
      </w:pPr>
    </w:p>
    <w:p w14:paraId="2AA85570" w14:textId="6580DDC4" w:rsidR="007C034E" w:rsidRPr="00373D44" w:rsidRDefault="007C034E" w:rsidP="00C83C6A">
      <w:pPr>
        <w:spacing w:line="520" w:lineRule="exact"/>
        <w:ind w:firstLineChars="200" w:firstLine="562"/>
        <w:rPr>
          <w:rFonts w:eastAsia="仿宋_GB2312"/>
          <w:b/>
          <w:sz w:val="28"/>
          <w:szCs w:val="28"/>
        </w:rPr>
      </w:pPr>
      <w:r w:rsidRPr="00373D44">
        <w:rPr>
          <w:rFonts w:eastAsia="仿宋_GB2312"/>
          <w:b/>
          <w:sz w:val="28"/>
          <w:szCs w:val="28"/>
        </w:rPr>
        <w:t>重要提示：</w:t>
      </w:r>
    </w:p>
    <w:p w14:paraId="16E28674" w14:textId="1DB1E6C5" w:rsidR="00D15496" w:rsidRPr="00373D44" w:rsidRDefault="007C034E" w:rsidP="00C83C6A">
      <w:pPr>
        <w:spacing w:line="520" w:lineRule="exact"/>
        <w:ind w:firstLineChars="200" w:firstLine="560"/>
        <w:rPr>
          <w:rFonts w:eastAsia="仿宋_GB2312"/>
          <w:sz w:val="28"/>
          <w:szCs w:val="28"/>
        </w:rPr>
      </w:pPr>
      <w:r w:rsidRPr="00373D44">
        <w:rPr>
          <w:rFonts w:eastAsia="仿宋_GB2312"/>
          <w:sz w:val="28"/>
          <w:szCs w:val="28"/>
        </w:rPr>
        <w:t>以上内容摘自《</w:t>
      </w:r>
      <w:r w:rsidR="00315757">
        <w:rPr>
          <w:rFonts w:eastAsia="仿宋_GB2312" w:hint="eastAsia"/>
          <w:sz w:val="28"/>
          <w:szCs w:val="28"/>
        </w:rPr>
        <w:t>河南省济源市国泰采矿有限公司熔剂灰岩矿区（Ⅱ矿</w:t>
      </w:r>
      <w:r w:rsidR="00315757">
        <w:rPr>
          <w:rFonts w:eastAsia="仿宋_GB2312" w:hint="eastAsia"/>
          <w:sz w:val="28"/>
          <w:szCs w:val="28"/>
        </w:rPr>
        <w:lastRenderedPageBreak/>
        <w:t>段）露天矿山开采境界</w:t>
      </w:r>
      <w:r w:rsidR="00166A7F">
        <w:rPr>
          <w:rFonts w:eastAsia="仿宋_GB2312" w:hint="eastAsia"/>
          <w:sz w:val="28"/>
          <w:szCs w:val="28"/>
        </w:rPr>
        <w:t>内剥离物（建筑石料用灰岩）</w:t>
      </w:r>
      <w:r w:rsidR="00315757">
        <w:rPr>
          <w:rFonts w:eastAsia="仿宋_GB2312" w:hint="eastAsia"/>
          <w:sz w:val="28"/>
          <w:szCs w:val="28"/>
        </w:rPr>
        <w:t>资源储量</w:t>
      </w:r>
      <w:r w:rsidR="000412C4">
        <w:rPr>
          <w:rFonts w:eastAsia="仿宋_GB2312" w:hint="eastAsia"/>
          <w:sz w:val="28"/>
          <w:szCs w:val="28"/>
        </w:rPr>
        <w:t>采矿权出让收益评估报告</w:t>
      </w:r>
      <w:r w:rsidRPr="00373D44">
        <w:rPr>
          <w:rFonts w:eastAsia="仿宋_GB2312"/>
          <w:sz w:val="28"/>
          <w:szCs w:val="28"/>
        </w:rPr>
        <w:t>》。欲了解本评估报告的全面情况</w:t>
      </w:r>
      <w:r w:rsidR="002A41BD" w:rsidRPr="00373D44">
        <w:rPr>
          <w:rFonts w:eastAsia="仿宋_GB2312" w:hint="eastAsia"/>
          <w:sz w:val="28"/>
          <w:szCs w:val="28"/>
        </w:rPr>
        <w:t>，</w:t>
      </w:r>
      <w:r w:rsidRPr="00373D44">
        <w:rPr>
          <w:rFonts w:eastAsia="仿宋_GB2312"/>
          <w:sz w:val="28"/>
          <w:szCs w:val="28"/>
        </w:rPr>
        <w:t>请认真阅读该</w:t>
      </w:r>
      <w:r w:rsidR="006A7546">
        <w:rPr>
          <w:rFonts w:eastAsia="仿宋_GB2312"/>
          <w:sz w:val="28"/>
          <w:szCs w:val="28"/>
        </w:rPr>
        <w:t>采矿权评估报告</w:t>
      </w:r>
      <w:r w:rsidRPr="00373D44">
        <w:rPr>
          <w:rFonts w:eastAsia="仿宋_GB2312"/>
          <w:sz w:val="28"/>
          <w:szCs w:val="28"/>
        </w:rPr>
        <w:t>全文。</w:t>
      </w:r>
    </w:p>
    <w:p w14:paraId="0B4CBEAD" w14:textId="77777777" w:rsidR="00747ECB" w:rsidRPr="00373D44" w:rsidRDefault="00747ECB" w:rsidP="00C83C6A">
      <w:pPr>
        <w:spacing w:line="520" w:lineRule="exact"/>
        <w:rPr>
          <w:rFonts w:eastAsia="仿宋_GB2312"/>
          <w:sz w:val="28"/>
          <w:szCs w:val="28"/>
        </w:rPr>
      </w:pPr>
    </w:p>
    <w:p w14:paraId="335A8B40" w14:textId="77777777" w:rsidR="00C83C6A" w:rsidRDefault="00C83C6A" w:rsidP="00C83C6A">
      <w:pPr>
        <w:spacing w:line="520" w:lineRule="exact"/>
        <w:ind w:firstLineChars="200" w:firstLine="560"/>
        <w:rPr>
          <w:rFonts w:eastAsia="仿宋_GB2312"/>
          <w:sz w:val="28"/>
          <w:szCs w:val="28"/>
        </w:rPr>
      </w:pPr>
    </w:p>
    <w:p w14:paraId="2440D039" w14:textId="77777777" w:rsidR="00C83C6A" w:rsidRDefault="00C83C6A" w:rsidP="00C83C6A">
      <w:pPr>
        <w:spacing w:line="520" w:lineRule="exact"/>
        <w:ind w:firstLineChars="200" w:firstLine="560"/>
        <w:rPr>
          <w:rFonts w:eastAsia="仿宋_GB2312"/>
          <w:sz w:val="28"/>
          <w:szCs w:val="28"/>
        </w:rPr>
      </w:pPr>
    </w:p>
    <w:p w14:paraId="510DD04E" w14:textId="339CDFC1" w:rsidR="007C034E" w:rsidRPr="00373D44" w:rsidRDefault="007C034E" w:rsidP="00C83C6A">
      <w:pPr>
        <w:spacing w:line="520" w:lineRule="exact"/>
        <w:ind w:firstLineChars="200" w:firstLine="560"/>
        <w:rPr>
          <w:rFonts w:eastAsia="仿宋_GB2312"/>
          <w:sz w:val="28"/>
          <w:szCs w:val="28"/>
        </w:rPr>
      </w:pPr>
      <w:r w:rsidRPr="00373D44">
        <w:rPr>
          <w:rFonts w:eastAsia="仿宋_GB2312"/>
          <w:sz w:val="28"/>
          <w:szCs w:val="28"/>
        </w:rPr>
        <w:t>法定代表人：</w:t>
      </w:r>
    </w:p>
    <w:p w14:paraId="19FD0E7D" w14:textId="77777777" w:rsidR="00D15496" w:rsidRDefault="00D15496" w:rsidP="00C83C6A">
      <w:pPr>
        <w:spacing w:line="520" w:lineRule="exact"/>
        <w:rPr>
          <w:rFonts w:eastAsia="仿宋_GB2312"/>
          <w:sz w:val="28"/>
          <w:szCs w:val="28"/>
        </w:rPr>
      </w:pPr>
    </w:p>
    <w:p w14:paraId="1C219632" w14:textId="77777777" w:rsidR="00E35FC7" w:rsidRDefault="00E35FC7" w:rsidP="00C83C6A">
      <w:pPr>
        <w:spacing w:line="520" w:lineRule="exact"/>
        <w:rPr>
          <w:rFonts w:eastAsia="仿宋_GB2312"/>
          <w:sz w:val="28"/>
          <w:szCs w:val="28"/>
        </w:rPr>
      </w:pPr>
    </w:p>
    <w:p w14:paraId="412806D9" w14:textId="77777777" w:rsidR="008125A4" w:rsidRPr="00373D44" w:rsidRDefault="008125A4" w:rsidP="00C83C6A">
      <w:pPr>
        <w:spacing w:line="520" w:lineRule="exact"/>
        <w:rPr>
          <w:rFonts w:eastAsia="仿宋_GB2312"/>
          <w:sz w:val="28"/>
          <w:szCs w:val="28"/>
        </w:rPr>
      </w:pPr>
    </w:p>
    <w:p w14:paraId="379B8AE0" w14:textId="77777777" w:rsidR="00874EAD" w:rsidRPr="00373D44" w:rsidRDefault="00874EAD" w:rsidP="00C83C6A">
      <w:pPr>
        <w:spacing w:line="520" w:lineRule="exact"/>
        <w:rPr>
          <w:rFonts w:eastAsia="仿宋_GB2312"/>
          <w:sz w:val="28"/>
          <w:szCs w:val="28"/>
        </w:rPr>
      </w:pPr>
    </w:p>
    <w:p w14:paraId="652B7742" w14:textId="77777777" w:rsidR="007C034E" w:rsidRPr="00373D44" w:rsidRDefault="007C034E" w:rsidP="00C83C6A">
      <w:pPr>
        <w:spacing w:line="520" w:lineRule="exact"/>
        <w:ind w:firstLineChars="200" w:firstLine="560"/>
        <w:rPr>
          <w:rFonts w:eastAsia="仿宋_GB2312"/>
          <w:sz w:val="28"/>
          <w:szCs w:val="28"/>
        </w:rPr>
      </w:pPr>
      <w:r w:rsidRPr="00373D44">
        <w:rPr>
          <w:rFonts w:eastAsia="仿宋_GB2312"/>
          <w:sz w:val="28"/>
          <w:szCs w:val="28"/>
        </w:rPr>
        <w:t>项目负责人：</w:t>
      </w:r>
    </w:p>
    <w:p w14:paraId="4F8B0E8B" w14:textId="77777777" w:rsidR="00D15496" w:rsidRDefault="00D15496" w:rsidP="00C83C6A">
      <w:pPr>
        <w:spacing w:line="520" w:lineRule="exact"/>
        <w:rPr>
          <w:rFonts w:eastAsia="仿宋_GB2312"/>
          <w:sz w:val="28"/>
          <w:szCs w:val="28"/>
        </w:rPr>
      </w:pPr>
    </w:p>
    <w:p w14:paraId="08572A44" w14:textId="77777777" w:rsidR="008125A4" w:rsidRDefault="008125A4" w:rsidP="00C83C6A">
      <w:pPr>
        <w:spacing w:line="520" w:lineRule="exact"/>
        <w:rPr>
          <w:rFonts w:eastAsia="仿宋_GB2312"/>
          <w:sz w:val="28"/>
          <w:szCs w:val="28"/>
        </w:rPr>
      </w:pPr>
    </w:p>
    <w:p w14:paraId="12FD3A7D" w14:textId="77777777" w:rsidR="008125A4" w:rsidRPr="00373D44" w:rsidRDefault="008125A4" w:rsidP="00C83C6A">
      <w:pPr>
        <w:spacing w:line="520" w:lineRule="exact"/>
        <w:rPr>
          <w:rFonts w:eastAsia="仿宋_GB2312"/>
          <w:sz w:val="28"/>
          <w:szCs w:val="28"/>
        </w:rPr>
      </w:pPr>
    </w:p>
    <w:p w14:paraId="17B98157" w14:textId="77777777" w:rsidR="00874EAD" w:rsidRPr="00373D44" w:rsidRDefault="00874EAD" w:rsidP="00C83C6A">
      <w:pPr>
        <w:spacing w:line="520" w:lineRule="exact"/>
        <w:rPr>
          <w:rFonts w:eastAsia="仿宋_GB2312"/>
          <w:sz w:val="28"/>
          <w:szCs w:val="28"/>
        </w:rPr>
      </w:pPr>
    </w:p>
    <w:p w14:paraId="42A3955C" w14:textId="77777777" w:rsidR="007C034E" w:rsidRPr="00373D44" w:rsidRDefault="007C034E" w:rsidP="00C83C6A">
      <w:pPr>
        <w:spacing w:line="520" w:lineRule="exact"/>
        <w:ind w:firstLineChars="200" w:firstLine="560"/>
        <w:rPr>
          <w:rFonts w:eastAsia="仿宋_GB2312"/>
          <w:sz w:val="28"/>
          <w:szCs w:val="28"/>
        </w:rPr>
      </w:pPr>
      <w:r w:rsidRPr="00373D44">
        <w:rPr>
          <w:rFonts w:eastAsia="仿宋_GB2312"/>
          <w:sz w:val="28"/>
          <w:szCs w:val="28"/>
        </w:rPr>
        <w:t>矿业权评估师：</w:t>
      </w:r>
    </w:p>
    <w:p w14:paraId="18A5D173" w14:textId="77777777" w:rsidR="007C034E" w:rsidRDefault="007C034E" w:rsidP="00C83C6A">
      <w:pPr>
        <w:spacing w:line="520" w:lineRule="exact"/>
        <w:ind w:firstLine="567"/>
        <w:rPr>
          <w:rFonts w:eastAsia="仿宋_GB2312"/>
          <w:sz w:val="28"/>
          <w:szCs w:val="28"/>
        </w:rPr>
      </w:pPr>
    </w:p>
    <w:p w14:paraId="1F46E93D" w14:textId="4350472D" w:rsidR="008125A4" w:rsidRDefault="008125A4" w:rsidP="00C83C6A">
      <w:pPr>
        <w:spacing w:line="520" w:lineRule="exact"/>
        <w:ind w:firstLine="567"/>
        <w:rPr>
          <w:rFonts w:eastAsia="仿宋_GB2312"/>
          <w:sz w:val="28"/>
          <w:szCs w:val="28"/>
        </w:rPr>
      </w:pPr>
    </w:p>
    <w:p w14:paraId="79C77311" w14:textId="77777777" w:rsidR="0002736F" w:rsidRDefault="0002736F" w:rsidP="00C83C6A">
      <w:pPr>
        <w:spacing w:line="520" w:lineRule="exact"/>
        <w:ind w:firstLine="567"/>
        <w:rPr>
          <w:rFonts w:eastAsia="仿宋_GB2312"/>
          <w:sz w:val="28"/>
          <w:szCs w:val="28"/>
        </w:rPr>
      </w:pPr>
    </w:p>
    <w:p w14:paraId="7E6E8C98" w14:textId="77777777" w:rsidR="008125A4" w:rsidRDefault="008125A4" w:rsidP="00C83C6A">
      <w:pPr>
        <w:spacing w:line="520" w:lineRule="exact"/>
        <w:ind w:firstLine="567"/>
        <w:rPr>
          <w:rFonts w:eastAsia="仿宋_GB2312"/>
          <w:sz w:val="28"/>
          <w:szCs w:val="28"/>
        </w:rPr>
      </w:pPr>
    </w:p>
    <w:p w14:paraId="3C8F9DEB" w14:textId="77777777" w:rsidR="00CF523D" w:rsidRPr="00373D44" w:rsidRDefault="00CF523D" w:rsidP="00C83C6A">
      <w:pPr>
        <w:spacing w:line="520" w:lineRule="exact"/>
        <w:ind w:firstLine="567"/>
        <w:rPr>
          <w:rFonts w:eastAsia="仿宋_GB2312"/>
          <w:sz w:val="28"/>
          <w:szCs w:val="28"/>
        </w:rPr>
      </w:pPr>
    </w:p>
    <w:p w14:paraId="6CAA2021" w14:textId="77777777" w:rsidR="007C034E" w:rsidRPr="00373D44" w:rsidRDefault="007C034E" w:rsidP="00C83C6A">
      <w:pPr>
        <w:spacing w:line="520" w:lineRule="exact"/>
        <w:ind w:firstLine="630"/>
        <w:jc w:val="center"/>
        <w:rPr>
          <w:rFonts w:eastAsia="仿宋_GB2312"/>
          <w:sz w:val="28"/>
          <w:szCs w:val="28"/>
        </w:rPr>
      </w:pPr>
      <w:r w:rsidRPr="00373D44">
        <w:rPr>
          <w:rFonts w:eastAsia="仿宋_GB2312"/>
          <w:sz w:val="28"/>
          <w:szCs w:val="28"/>
        </w:rPr>
        <w:t xml:space="preserve">                  </w:t>
      </w:r>
      <w:r w:rsidR="00874EAD" w:rsidRPr="00373D44">
        <w:rPr>
          <w:rFonts w:eastAsia="仿宋_GB2312" w:hint="eastAsia"/>
          <w:sz w:val="28"/>
          <w:szCs w:val="28"/>
        </w:rPr>
        <w:t xml:space="preserve">  </w:t>
      </w:r>
      <w:r w:rsidR="00520940">
        <w:rPr>
          <w:rFonts w:eastAsia="仿宋_GB2312" w:hint="eastAsia"/>
          <w:sz w:val="28"/>
          <w:szCs w:val="28"/>
        </w:rPr>
        <w:t xml:space="preserve">  </w:t>
      </w:r>
      <w:r w:rsidRPr="00373D44">
        <w:rPr>
          <w:rFonts w:eastAsia="仿宋_GB2312"/>
          <w:sz w:val="28"/>
          <w:szCs w:val="28"/>
        </w:rPr>
        <w:t xml:space="preserve"> </w:t>
      </w:r>
      <w:r w:rsidR="003A056F" w:rsidRPr="00373D44">
        <w:rPr>
          <w:rFonts w:eastAsia="仿宋_GB2312"/>
          <w:sz w:val="28"/>
          <w:szCs w:val="28"/>
        </w:rPr>
        <w:t>河南省诚信矿业服务有限公司</w:t>
      </w:r>
    </w:p>
    <w:p w14:paraId="559F7112" w14:textId="6663E0DF" w:rsidR="007C034E" w:rsidRPr="00373D44" w:rsidRDefault="00A90AB5" w:rsidP="00C83C6A">
      <w:pPr>
        <w:spacing w:line="520" w:lineRule="exact"/>
        <w:ind w:firstLineChars="1800" w:firstLine="5040"/>
        <w:rPr>
          <w:rFonts w:eastAsia="仿宋_GB2312"/>
          <w:sz w:val="28"/>
          <w:szCs w:val="28"/>
        </w:rPr>
        <w:sectPr w:rsidR="007C034E" w:rsidRPr="00373D44" w:rsidSect="00C24F89">
          <w:headerReference w:type="default" r:id="rId8"/>
          <w:footerReference w:type="default" r:id="rId9"/>
          <w:headerReference w:type="first" r:id="rId10"/>
          <w:pgSz w:w="11906" w:h="16838" w:code="9"/>
          <w:pgMar w:top="1440" w:right="1287" w:bottom="1440" w:left="1622" w:header="1247" w:footer="1247" w:gutter="0"/>
          <w:pgNumType w:start="1"/>
          <w:cols w:space="425"/>
          <w:docGrid w:type="lines" w:linePitch="312"/>
        </w:sectPr>
      </w:pPr>
      <w:r>
        <w:rPr>
          <w:rFonts w:eastAsia="仿宋_GB2312"/>
          <w:sz w:val="28"/>
          <w:szCs w:val="28"/>
        </w:rPr>
        <w:t>二</w:t>
      </w:r>
      <w:r>
        <w:rPr>
          <w:rFonts w:ascii="微软雅黑" w:eastAsia="微软雅黑" w:hAnsi="微软雅黑" w:cs="微软雅黑" w:hint="eastAsia"/>
          <w:sz w:val="28"/>
          <w:szCs w:val="28"/>
        </w:rPr>
        <w:t>〇</w:t>
      </w:r>
      <w:r>
        <w:rPr>
          <w:rFonts w:ascii="仿宋_GB2312" w:eastAsia="仿宋_GB2312" w:hAnsi="仿宋_GB2312" w:cs="仿宋_GB2312" w:hint="eastAsia"/>
          <w:sz w:val="28"/>
          <w:szCs w:val="28"/>
        </w:rPr>
        <w:t>一</w:t>
      </w:r>
      <w:r w:rsidR="00315757">
        <w:rPr>
          <w:rFonts w:ascii="仿宋_GB2312" w:eastAsia="仿宋_GB2312" w:hAnsi="仿宋_GB2312" w:cs="仿宋_GB2312" w:hint="eastAsia"/>
          <w:sz w:val="28"/>
          <w:szCs w:val="28"/>
        </w:rPr>
        <w:t>九</w:t>
      </w:r>
      <w:r>
        <w:rPr>
          <w:rFonts w:ascii="仿宋_GB2312" w:eastAsia="仿宋_GB2312" w:hAnsi="仿宋_GB2312" w:cs="仿宋_GB2312" w:hint="eastAsia"/>
          <w:sz w:val="28"/>
          <w:szCs w:val="28"/>
        </w:rPr>
        <w:t>年</w:t>
      </w:r>
      <w:r w:rsidR="00315757">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月</w:t>
      </w:r>
      <w:r w:rsidR="003C3D34">
        <w:rPr>
          <w:rFonts w:ascii="仿宋_GB2312" w:eastAsia="仿宋_GB2312" w:hAnsi="仿宋_GB2312" w:cs="仿宋_GB2312" w:hint="eastAsia"/>
          <w:sz w:val="28"/>
          <w:szCs w:val="28"/>
        </w:rPr>
        <w:t>二十</w:t>
      </w:r>
      <w:r>
        <w:rPr>
          <w:rFonts w:ascii="仿宋_GB2312" w:eastAsia="仿宋_GB2312" w:hAnsi="仿宋_GB2312" w:cs="仿宋_GB2312" w:hint="eastAsia"/>
          <w:sz w:val="28"/>
          <w:szCs w:val="28"/>
        </w:rPr>
        <w:t>日</w:t>
      </w:r>
    </w:p>
    <w:p w14:paraId="48B329BF" w14:textId="77777777" w:rsidR="0031475F" w:rsidRPr="00FB6313" w:rsidRDefault="0031475F" w:rsidP="00FB6313">
      <w:pPr>
        <w:spacing w:line="540" w:lineRule="exact"/>
        <w:rPr>
          <w:rFonts w:hint="eastAsia"/>
          <w:sz w:val="28"/>
          <w:szCs w:val="28"/>
        </w:rPr>
      </w:pPr>
    </w:p>
    <w:sectPr w:rsidR="0031475F" w:rsidRPr="00FB6313" w:rsidSect="00FB6313">
      <w:footerReference w:type="default" r:id="rId11"/>
      <w:headerReference w:type="first" r:id="rId12"/>
      <w:pgSz w:w="11906" w:h="16838" w:code="9"/>
      <w:pgMar w:top="1440" w:right="1287" w:bottom="1440" w:left="1622" w:header="1247" w:footer="1247"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2111" w14:textId="77777777" w:rsidR="00B1235F" w:rsidRDefault="00B1235F">
      <w:r>
        <w:separator/>
      </w:r>
    </w:p>
  </w:endnote>
  <w:endnote w:type="continuationSeparator" w:id="0">
    <w:p w14:paraId="28012602" w14:textId="77777777" w:rsidR="00B1235F" w:rsidRDefault="00B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49D3" w14:textId="77777777" w:rsidR="00B1235F" w:rsidRDefault="00B1235F" w:rsidP="00080BCA">
    <w:pPr>
      <w:pStyle w:val="a3"/>
      <w:pBdr>
        <w:top w:val="single" w:sz="4" w:space="1" w:color="auto"/>
      </w:pBdr>
      <w:jc w:val="both"/>
      <w:rPr>
        <w:rFonts w:ascii="黑体" w:eastAsia="黑体"/>
        <w:b/>
        <w:bCs/>
        <w:kern w:val="0"/>
        <w:sz w:val="15"/>
        <w:szCs w:val="21"/>
      </w:rPr>
    </w:pPr>
    <w:r w:rsidRPr="00803FCD">
      <w:rPr>
        <w:rFonts w:eastAsia="黑体"/>
        <w:b/>
        <w:bCs/>
        <w:spacing w:val="-2"/>
        <w:kern w:val="0"/>
        <w:sz w:val="15"/>
        <w:szCs w:val="21"/>
      </w:rPr>
      <w:t>郑州市</w:t>
    </w:r>
    <w:r w:rsidRPr="00803FCD">
      <w:rPr>
        <w:rFonts w:eastAsia="黑体" w:hint="eastAsia"/>
        <w:b/>
        <w:bCs/>
        <w:spacing w:val="-2"/>
        <w:kern w:val="0"/>
        <w:sz w:val="15"/>
        <w:szCs w:val="21"/>
      </w:rPr>
      <w:t>郑东新区</w:t>
    </w:r>
    <w:r w:rsidRPr="00803FCD">
      <w:rPr>
        <w:rFonts w:eastAsia="黑体"/>
        <w:b/>
        <w:bCs/>
        <w:spacing w:val="-2"/>
        <w:kern w:val="0"/>
        <w:sz w:val="15"/>
        <w:szCs w:val="21"/>
      </w:rPr>
      <w:t>聚源路宏图街聚源国际</w:t>
    </w:r>
    <w:r w:rsidRPr="00803FCD">
      <w:rPr>
        <w:rFonts w:eastAsia="黑体" w:hint="eastAsia"/>
        <w:b/>
        <w:bCs/>
        <w:spacing w:val="-2"/>
        <w:kern w:val="0"/>
        <w:sz w:val="15"/>
        <w:szCs w:val="21"/>
      </w:rPr>
      <w:t>A</w:t>
    </w:r>
    <w:r w:rsidRPr="00803FCD">
      <w:rPr>
        <w:rFonts w:eastAsia="黑体" w:hint="eastAsia"/>
        <w:b/>
        <w:bCs/>
        <w:spacing w:val="-2"/>
        <w:kern w:val="0"/>
        <w:sz w:val="15"/>
        <w:szCs w:val="21"/>
      </w:rPr>
      <w:t>座</w:t>
    </w:r>
    <w:r w:rsidRPr="00803FCD">
      <w:rPr>
        <w:rFonts w:eastAsia="黑体"/>
        <w:b/>
        <w:bCs/>
        <w:spacing w:val="-2"/>
        <w:kern w:val="0"/>
        <w:sz w:val="15"/>
        <w:szCs w:val="21"/>
      </w:rPr>
      <w:t>1403</w:t>
    </w:r>
    <w:r w:rsidRPr="00803FCD">
      <w:rPr>
        <w:rFonts w:eastAsia="黑体"/>
        <w:b/>
        <w:bCs/>
        <w:spacing w:val="-2"/>
        <w:kern w:val="0"/>
        <w:sz w:val="15"/>
        <w:szCs w:val="21"/>
      </w:rPr>
      <w:t>室</w:t>
    </w:r>
    <w:r w:rsidRPr="00803FCD">
      <w:rPr>
        <w:rFonts w:ascii="黑体" w:eastAsia="黑体" w:hint="eastAsia"/>
        <w:b/>
        <w:bCs/>
        <w:spacing w:val="-2"/>
        <w:kern w:val="0"/>
        <w:sz w:val="15"/>
        <w:szCs w:val="21"/>
      </w:rPr>
      <w:t>/邮编</w:t>
    </w:r>
    <w:r>
      <w:rPr>
        <w:rFonts w:ascii="黑体" w:eastAsia="黑体" w:hint="eastAsia"/>
        <w:b/>
        <w:bCs/>
        <w:spacing w:val="-2"/>
        <w:kern w:val="0"/>
        <w:sz w:val="15"/>
        <w:szCs w:val="21"/>
        <w:lang w:eastAsia="zh-CN"/>
      </w:rPr>
      <w:t>:</w:t>
    </w:r>
    <w:r w:rsidRPr="00803FCD">
      <w:rPr>
        <w:rFonts w:ascii="黑体" w:eastAsia="黑体" w:hint="eastAsia"/>
        <w:b/>
        <w:bCs/>
        <w:spacing w:val="-2"/>
        <w:kern w:val="0"/>
        <w:sz w:val="15"/>
        <w:szCs w:val="21"/>
      </w:rPr>
      <w:t>450008/电话、传真</w:t>
    </w:r>
    <w:r w:rsidRPr="00CD3561">
      <w:rPr>
        <w:rFonts w:ascii="黑体" w:eastAsia="黑体" w:hint="eastAsia"/>
        <w:b/>
        <w:bCs/>
        <w:spacing w:val="-2"/>
        <w:kern w:val="0"/>
        <w:sz w:val="15"/>
        <w:szCs w:val="21"/>
        <w:lang w:eastAsia="zh-CN"/>
      </w:rPr>
      <w:t>:</w:t>
    </w:r>
    <w:r w:rsidRPr="00803FCD">
      <w:rPr>
        <w:rFonts w:ascii="黑体" w:eastAsia="黑体" w:hint="eastAsia"/>
        <w:b/>
        <w:bCs/>
        <w:spacing w:val="-2"/>
        <w:kern w:val="0"/>
        <w:sz w:val="15"/>
        <w:szCs w:val="21"/>
      </w:rPr>
      <w:t>0371-55905039/手机</w:t>
    </w:r>
    <w:r>
      <w:rPr>
        <w:rFonts w:ascii="黑体" w:eastAsia="黑体" w:hint="eastAsia"/>
        <w:b/>
        <w:bCs/>
        <w:spacing w:val="-2"/>
        <w:kern w:val="0"/>
        <w:sz w:val="15"/>
        <w:szCs w:val="21"/>
        <w:lang w:eastAsia="zh-CN"/>
      </w:rPr>
      <w:t>:</w:t>
    </w:r>
    <w:r w:rsidRPr="00803FCD">
      <w:rPr>
        <w:rFonts w:ascii="黑体" w:eastAsia="黑体" w:hint="eastAsia"/>
        <w:b/>
        <w:bCs/>
        <w:spacing w:val="-2"/>
        <w:kern w:val="0"/>
        <w:sz w:val="15"/>
        <w:szCs w:val="21"/>
      </w:rPr>
      <w:t>13253336893</w:t>
    </w:r>
    <w:r w:rsidRPr="00803FCD">
      <w:rPr>
        <w:rFonts w:eastAsia="黑体" w:hint="eastAsia"/>
        <w:b/>
        <w:bCs/>
        <w:spacing w:val="-2"/>
        <w:kern w:val="0"/>
        <w:sz w:val="15"/>
        <w:szCs w:val="21"/>
      </w:rPr>
      <w:t>/E-mail:litianzhi6@163.com</w:t>
    </w:r>
  </w:p>
  <w:p w14:paraId="6CD9FB77" w14:textId="77777777" w:rsidR="00B1235F" w:rsidRDefault="00B1235F">
    <w:pPr>
      <w:pStyle w:val="a3"/>
      <w:tabs>
        <w:tab w:val="clear" w:pos="8306"/>
        <w:tab w:val="left" w:pos="3705"/>
        <w:tab w:val="left" w:pos="5325"/>
      </w:tabs>
      <w:rPr>
        <w:kern w:val="0"/>
        <w:sz w:val="21"/>
        <w:szCs w:val="21"/>
      </w:rPr>
    </w:pPr>
    <w:r>
      <w:rPr>
        <w:kern w:val="0"/>
        <w:sz w:val="21"/>
        <w:szCs w:val="21"/>
      </w:rPr>
      <w:tab/>
    </w:r>
    <w:r>
      <w:rPr>
        <w:kern w:val="0"/>
        <w:sz w:val="21"/>
        <w:szCs w:val="21"/>
      </w:rPr>
      <w:tab/>
    </w:r>
    <w:r>
      <w:rPr>
        <w:kern w:val="0"/>
        <w:sz w:val="21"/>
        <w:szCs w:val="21"/>
      </w:rPr>
      <w:tab/>
    </w:r>
  </w:p>
  <w:p w14:paraId="0190FFF1" w14:textId="77777777" w:rsidR="00B1235F" w:rsidRDefault="00B1235F">
    <w:pPr>
      <w:pStyle w:val="a3"/>
      <w:jc w:val="center"/>
      <w:rPr>
        <w:rFonts w:ascii="仿宋_GB2312" w:eastAsia="仿宋_GB2312"/>
        <w:b/>
        <w:bCs/>
        <w:sz w:val="21"/>
      </w:rPr>
    </w:pPr>
    <w:r>
      <w:rPr>
        <w:rFonts w:ascii="仿宋_GB2312" w:eastAsia="仿宋_GB2312" w:hint="eastAsia"/>
        <w:b/>
        <w:bCs/>
        <w:kern w:val="0"/>
        <w:sz w:val="21"/>
        <w:szCs w:val="21"/>
      </w:rPr>
      <w:t xml:space="preserve">第 </w:t>
    </w:r>
    <w:r>
      <w:rPr>
        <w:rStyle w:val="a5"/>
        <w:b/>
        <w:bCs/>
        <w:sz w:val="21"/>
      </w:rPr>
      <w:fldChar w:fldCharType="begin"/>
    </w:r>
    <w:r>
      <w:rPr>
        <w:rStyle w:val="a5"/>
        <w:b/>
        <w:bCs/>
        <w:sz w:val="21"/>
      </w:rPr>
      <w:instrText xml:space="preserve"> PAGE </w:instrText>
    </w:r>
    <w:r>
      <w:rPr>
        <w:rStyle w:val="a5"/>
        <w:b/>
        <w:bCs/>
        <w:sz w:val="21"/>
      </w:rPr>
      <w:fldChar w:fldCharType="separate"/>
    </w:r>
    <w:r>
      <w:rPr>
        <w:rStyle w:val="a5"/>
        <w:b/>
        <w:bCs/>
        <w:noProof/>
        <w:sz w:val="21"/>
      </w:rPr>
      <w:t>2</w:t>
    </w:r>
    <w:r>
      <w:rPr>
        <w:rStyle w:val="a5"/>
        <w:b/>
        <w:bCs/>
        <w:sz w:val="21"/>
      </w:rPr>
      <w:fldChar w:fldCharType="end"/>
    </w:r>
    <w:r>
      <w:rPr>
        <w:rFonts w:ascii="仿宋_GB2312" w:eastAsia="仿宋_GB2312" w:hint="eastAsia"/>
        <w:b/>
        <w:bCs/>
        <w:kern w:val="0"/>
        <w:sz w:val="21"/>
        <w:szCs w:val="21"/>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F93F" w14:textId="49E96AF6" w:rsidR="00B1235F" w:rsidRDefault="00B1235F">
    <w:pPr>
      <w:pStyle w:val="a3"/>
      <w:ind w:firstLine="422"/>
      <w:jc w:val="center"/>
      <w:rPr>
        <w:rFonts w:ascii="仿宋_GB2312" w:eastAsia="仿宋_GB2312"/>
        <w:b/>
        <w:bCs/>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8312" w14:textId="77777777" w:rsidR="00B1235F" w:rsidRDefault="00B1235F">
      <w:r>
        <w:separator/>
      </w:r>
    </w:p>
  </w:footnote>
  <w:footnote w:type="continuationSeparator" w:id="0">
    <w:p w14:paraId="2B3349E5" w14:textId="77777777" w:rsidR="00B1235F" w:rsidRDefault="00B1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0DF9" w14:textId="0D7499F7" w:rsidR="00B1235F" w:rsidRPr="00166A7F" w:rsidRDefault="00B1235F" w:rsidP="00166A7F">
    <w:pPr>
      <w:pStyle w:val="a6"/>
      <w:pBdr>
        <w:bottom w:val="single" w:sz="4" w:space="1" w:color="auto"/>
      </w:pBdr>
      <w:jc w:val="right"/>
      <w:rPr>
        <w:rFonts w:ascii="隶书" w:eastAsia="隶书"/>
        <w:sz w:val="13"/>
        <w:szCs w:val="15"/>
      </w:rPr>
    </w:pPr>
    <w:bookmarkStart w:id="1" w:name="_Hlk7950113"/>
    <w:r>
      <w:rPr>
        <w:rFonts w:ascii="隶书" w:eastAsia="隶书" w:hint="eastAsia"/>
        <w:sz w:val="13"/>
        <w:szCs w:val="15"/>
      </w:rPr>
      <w:t xml:space="preserve">河南省诚信矿业 </w:t>
    </w:r>
    <w:r>
      <w:rPr>
        <w:rFonts w:ascii="隶书" w:eastAsia="隶书"/>
        <w:sz w:val="13"/>
        <w:szCs w:val="15"/>
      </w:rPr>
      <w:t xml:space="preserve">   </w:t>
    </w:r>
    <w:r>
      <w:rPr>
        <w:rFonts w:ascii="隶书" w:eastAsia="隶书" w:hint="eastAsia"/>
        <w:sz w:val="13"/>
        <w:szCs w:val="15"/>
      </w:rPr>
      <w:t xml:space="preserve"> </w:t>
    </w:r>
    <w:r>
      <w:rPr>
        <w:rFonts w:ascii="隶书" w:eastAsia="隶书"/>
        <w:sz w:val="13"/>
        <w:szCs w:val="15"/>
      </w:rPr>
      <w:t xml:space="preserve"> </w:t>
    </w:r>
    <w:r w:rsidRPr="00166A7F">
      <w:rPr>
        <w:rFonts w:ascii="隶书" w:eastAsia="隶书" w:hint="eastAsia"/>
        <w:sz w:val="13"/>
        <w:szCs w:val="15"/>
      </w:rPr>
      <w:t>河南省济源市国泰采矿有限公司熔剂灰岩矿区</w:t>
    </w:r>
    <w:r>
      <w:rPr>
        <w:rFonts w:ascii="隶书" w:eastAsia="隶书" w:hint="eastAsia"/>
        <w:sz w:val="13"/>
        <w:szCs w:val="15"/>
      </w:rPr>
      <w:t>(</w:t>
    </w:r>
    <w:r w:rsidRPr="00166A7F">
      <w:rPr>
        <w:rFonts w:ascii="隶书" w:eastAsia="隶书" w:hint="eastAsia"/>
        <w:sz w:val="13"/>
        <w:szCs w:val="15"/>
      </w:rPr>
      <w:t>Ⅱ矿段</w:t>
    </w:r>
    <w:r>
      <w:rPr>
        <w:rFonts w:ascii="隶书" w:eastAsia="隶书" w:hint="eastAsia"/>
        <w:sz w:val="13"/>
        <w:szCs w:val="15"/>
      </w:rPr>
      <w:t>)</w:t>
    </w:r>
    <w:r w:rsidRPr="00166A7F">
      <w:rPr>
        <w:rFonts w:ascii="隶书" w:eastAsia="隶书" w:hint="eastAsia"/>
        <w:sz w:val="13"/>
        <w:szCs w:val="15"/>
      </w:rPr>
      <w:t>露天矿山开采境界内剥离物</w:t>
    </w:r>
    <w:r>
      <w:rPr>
        <w:rFonts w:ascii="隶书" w:eastAsia="隶书" w:hint="eastAsia"/>
        <w:sz w:val="13"/>
        <w:szCs w:val="15"/>
      </w:rPr>
      <w:t>(</w:t>
    </w:r>
    <w:r w:rsidRPr="00166A7F">
      <w:rPr>
        <w:rFonts w:ascii="隶书" w:eastAsia="隶书" w:hint="eastAsia"/>
        <w:sz w:val="13"/>
        <w:szCs w:val="15"/>
      </w:rPr>
      <w:t>建筑石料用灰岩</w:t>
    </w:r>
    <w:r>
      <w:rPr>
        <w:rFonts w:ascii="隶书" w:eastAsia="隶书" w:hint="eastAsia"/>
        <w:sz w:val="13"/>
        <w:szCs w:val="15"/>
      </w:rPr>
      <w:t>)</w:t>
    </w:r>
    <w:r w:rsidRPr="00166A7F">
      <w:rPr>
        <w:rFonts w:ascii="隶书" w:eastAsia="隶书" w:hint="eastAsia"/>
        <w:sz w:val="13"/>
        <w:szCs w:val="15"/>
      </w:rPr>
      <w:t>资源储量</w:t>
    </w:r>
    <w:bookmarkEnd w:id="1"/>
    <w:r w:rsidRPr="00166A7F">
      <w:rPr>
        <w:rFonts w:ascii="隶书" w:eastAsia="隶书"/>
        <w:sz w:val="13"/>
        <w:szCs w:val="15"/>
      </w:rPr>
      <w:t>采矿权</w:t>
    </w:r>
    <w:r w:rsidRPr="00166A7F">
      <w:rPr>
        <w:rFonts w:ascii="隶书" w:eastAsia="隶书" w:hint="eastAsia"/>
        <w:sz w:val="13"/>
        <w:szCs w:val="15"/>
      </w:rPr>
      <w:t>出让收益</w:t>
    </w:r>
    <w:r w:rsidRPr="00166A7F">
      <w:rPr>
        <w:rFonts w:ascii="隶书" w:eastAsia="隶书"/>
        <w:sz w:val="13"/>
        <w:szCs w:val="15"/>
      </w:rPr>
      <w:t>评估报告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0975" w14:textId="77777777" w:rsidR="00B1235F" w:rsidRDefault="00B1235F">
    <w:pPr>
      <w:pStyle w:val="a6"/>
    </w:pPr>
    <w:r>
      <w:rPr>
        <w:rFonts w:eastAsia="隶书" w:hint="eastAsia"/>
        <w:sz w:val="21"/>
      </w:rPr>
      <w:t>安阳市诚信矿业服务有限责任公司</w:t>
    </w:r>
    <w:r>
      <w:rPr>
        <w:rFonts w:eastAsia="隶书" w:hint="eastAsia"/>
        <w:sz w:val="21"/>
      </w:rPr>
      <w:t xml:space="preserve">                </w:t>
    </w:r>
    <w:r>
      <w:rPr>
        <w:rFonts w:eastAsia="隶书" w:hint="eastAsia"/>
        <w:sz w:val="21"/>
      </w:rPr>
      <w:t>林州市横水镇马家庄矿点采矿权评估报告书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7178" w14:textId="77777777" w:rsidR="00B1235F" w:rsidRDefault="00B1235F">
    <w:pPr>
      <w:pStyle w:val="a6"/>
    </w:pPr>
    <w:r>
      <w:rPr>
        <w:rFonts w:eastAsia="隶书" w:hint="eastAsia"/>
        <w:sz w:val="21"/>
      </w:rPr>
      <w:t>安阳市诚信矿业服务有限责任公司</w:t>
    </w:r>
    <w:r>
      <w:rPr>
        <w:rFonts w:eastAsia="隶书" w:hint="eastAsia"/>
        <w:sz w:val="21"/>
      </w:rPr>
      <w:t xml:space="preserve">                </w:t>
    </w:r>
    <w:r>
      <w:rPr>
        <w:rFonts w:eastAsia="隶书" w:hint="eastAsia"/>
        <w:sz w:val="21"/>
      </w:rPr>
      <w:t>林州市横水镇马家庄矿点采矿权评估报告书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6108"/>
    <w:multiLevelType w:val="multilevel"/>
    <w:tmpl w:val="7B96B87C"/>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271"/>
        </w:tabs>
        <w:ind w:left="1271" w:hanging="990"/>
      </w:pPr>
      <w:rPr>
        <w:rFonts w:hint="default"/>
      </w:rPr>
    </w:lvl>
    <w:lvl w:ilvl="2">
      <w:start w:val="2"/>
      <w:numFmt w:val="decimal"/>
      <w:lvlText w:val="%1.%2.%3"/>
      <w:lvlJc w:val="left"/>
      <w:pPr>
        <w:tabs>
          <w:tab w:val="num" w:pos="1552"/>
        </w:tabs>
        <w:ind w:left="1552" w:hanging="990"/>
      </w:pPr>
      <w:rPr>
        <w:rFonts w:hint="default"/>
      </w:rPr>
    </w:lvl>
    <w:lvl w:ilvl="3">
      <w:start w:val="1"/>
      <w:numFmt w:val="decimal"/>
      <w:lvlText w:val="%1.%2.%3.%4"/>
      <w:lvlJc w:val="left"/>
      <w:pPr>
        <w:tabs>
          <w:tab w:val="num" w:pos="1923"/>
        </w:tabs>
        <w:ind w:left="1923" w:hanging="1080"/>
      </w:pPr>
      <w:rPr>
        <w:rFonts w:hint="default"/>
      </w:rPr>
    </w:lvl>
    <w:lvl w:ilvl="4">
      <w:start w:val="1"/>
      <w:numFmt w:val="decimal"/>
      <w:lvlText w:val="%1.%2.%3.%4.%5"/>
      <w:lvlJc w:val="left"/>
      <w:pPr>
        <w:tabs>
          <w:tab w:val="num" w:pos="2564"/>
        </w:tabs>
        <w:ind w:left="2564" w:hanging="1440"/>
      </w:pPr>
      <w:rPr>
        <w:rFonts w:hint="default"/>
      </w:rPr>
    </w:lvl>
    <w:lvl w:ilvl="5">
      <w:start w:val="1"/>
      <w:numFmt w:val="decimal"/>
      <w:lvlText w:val="%1.%2.%3.%4.%5.%6"/>
      <w:lvlJc w:val="left"/>
      <w:pPr>
        <w:tabs>
          <w:tab w:val="num" w:pos="3205"/>
        </w:tabs>
        <w:ind w:left="3205" w:hanging="1800"/>
      </w:pPr>
      <w:rPr>
        <w:rFonts w:hint="default"/>
      </w:rPr>
    </w:lvl>
    <w:lvl w:ilvl="6">
      <w:start w:val="1"/>
      <w:numFmt w:val="decimal"/>
      <w:lvlText w:val="%1.%2.%3.%4.%5.%6.%7"/>
      <w:lvlJc w:val="left"/>
      <w:pPr>
        <w:tabs>
          <w:tab w:val="num" w:pos="3846"/>
        </w:tabs>
        <w:ind w:left="3846" w:hanging="2160"/>
      </w:pPr>
      <w:rPr>
        <w:rFonts w:hint="default"/>
      </w:rPr>
    </w:lvl>
    <w:lvl w:ilvl="7">
      <w:start w:val="1"/>
      <w:numFmt w:val="decimal"/>
      <w:lvlText w:val="%1.%2.%3.%4.%5.%6.%7.%8"/>
      <w:lvlJc w:val="left"/>
      <w:pPr>
        <w:tabs>
          <w:tab w:val="num" w:pos="4127"/>
        </w:tabs>
        <w:ind w:left="4127" w:hanging="2160"/>
      </w:pPr>
      <w:rPr>
        <w:rFonts w:hint="default"/>
      </w:rPr>
    </w:lvl>
    <w:lvl w:ilvl="8">
      <w:start w:val="1"/>
      <w:numFmt w:val="decimal"/>
      <w:lvlText w:val="%1.%2.%3.%4.%5.%6.%7.%8.%9"/>
      <w:lvlJc w:val="left"/>
      <w:pPr>
        <w:tabs>
          <w:tab w:val="num" w:pos="4768"/>
        </w:tabs>
        <w:ind w:left="4768" w:hanging="2520"/>
      </w:pPr>
      <w:rPr>
        <w:rFonts w:hint="default"/>
      </w:rPr>
    </w:lvl>
  </w:abstractNum>
  <w:abstractNum w:abstractNumId="1" w15:restartNumberingAfterBreak="0">
    <w:nsid w:val="59A96717"/>
    <w:multiLevelType w:val="hybridMultilevel"/>
    <w:tmpl w:val="446C718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bordersDoNotSurroundHeader/>
  <w:bordersDoNotSurroundFooter/>
  <w:hideSpellingErrors/>
  <w:activeWritingStyle w:appName="MSWord" w:lang="zh-CN"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hdrShapeDefaults>
    <o:shapedefaults v:ext="edit" spidmax="39937" style="mso-position-horizontal-relative:margin;mso-position-vertical-relative:margin" fill="f" fillcolor="white" strokecolor="none [3213]">
      <v:fill color="white"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68"/>
    <w:rsid w:val="0000082D"/>
    <w:rsid w:val="00000D33"/>
    <w:rsid w:val="00000EE0"/>
    <w:rsid w:val="00001169"/>
    <w:rsid w:val="000014DD"/>
    <w:rsid w:val="00001D01"/>
    <w:rsid w:val="00001DE1"/>
    <w:rsid w:val="00002197"/>
    <w:rsid w:val="00002225"/>
    <w:rsid w:val="000023AE"/>
    <w:rsid w:val="00003220"/>
    <w:rsid w:val="00003B9E"/>
    <w:rsid w:val="00006146"/>
    <w:rsid w:val="00006254"/>
    <w:rsid w:val="000069E0"/>
    <w:rsid w:val="00006CA6"/>
    <w:rsid w:val="00006FD5"/>
    <w:rsid w:val="0001052C"/>
    <w:rsid w:val="00010D0D"/>
    <w:rsid w:val="000110CF"/>
    <w:rsid w:val="0001140B"/>
    <w:rsid w:val="000119D2"/>
    <w:rsid w:val="00011C27"/>
    <w:rsid w:val="00012200"/>
    <w:rsid w:val="000129EF"/>
    <w:rsid w:val="0001398A"/>
    <w:rsid w:val="000145E4"/>
    <w:rsid w:val="000149E1"/>
    <w:rsid w:val="00014F71"/>
    <w:rsid w:val="0001540A"/>
    <w:rsid w:val="00017071"/>
    <w:rsid w:val="0002022D"/>
    <w:rsid w:val="000215D0"/>
    <w:rsid w:val="00021717"/>
    <w:rsid w:val="00024152"/>
    <w:rsid w:val="000249AC"/>
    <w:rsid w:val="00026042"/>
    <w:rsid w:val="00026706"/>
    <w:rsid w:val="0002693B"/>
    <w:rsid w:val="00026C0C"/>
    <w:rsid w:val="0002736F"/>
    <w:rsid w:val="00027464"/>
    <w:rsid w:val="0002781A"/>
    <w:rsid w:val="000278AA"/>
    <w:rsid w:val="00027BAE"/>
    <w:rsid w:val="00030199"/>
    <w:rsid w:val="000306D9"/>
    <w:rsid w:val="000309DB"/>
    <w:rsid w:val="0003175B"/>
    <w:rsid w:val="00031DEB"/>
    <w:rsid w:val="00032457"/>
    <w:rsid w:val="000334D2"/>
    <w:rsid w:val="00033507"/>
    <w:rsid w:val="000339A8"/>
    <w:rsid w:val="00034E39"/>
    <w:rsid w:val="00034FCF"/>
    <w:rsid w:val="00035206"/>
    <w:rsid w:val="000352DC"/>
    <w:rsid w:val="00036049"/>
    <w:rsid w:val="00036677"/>
    <w:rsid w:val="00036D76"/>
    <w:rsid w:val="00037220"/>
    <w:rsid w:val="0003754C"/>
    <w:rsid w:val="000376C3"/>
    <w:rsid w:val="000377DA"/>
    <w:rsid w:val="00037C56"/>
    <w:rsid w:val="00041092"/>
    <w:rsid w:val="000412C4"/>
    <w:rsid w:val="0004136C"/>
    <w:rsid w:val="00041CB2"/>
    <w:rsid w:val="00041E64"/>
    <w:rsid w:val="000426EB"/>
    <w:rsid w:val="00043CB5"/>
    <w:rsid w:val="0004422C"/>
    <w:rsid w:val="00044823"/>
    <w:rsid w:val="00044C19"/>
    <w:rsid w:val="0004576A"/>
    <w:rsid w:val="000463E2"/>
    <w:rsid w:val="0004664B"/>
    <w:rsid w:val="00046EEF"/>
    <w:rsid w:val="000471F3"/>
    <w:rsid w:val="0004743A"/>
    <w:rsid w:val="00047B4A"/>
    <w:rsid w:val="000521D0"/>
    <w:rsid w:val="0005259B"/>
    <w:rsid w:val="0005275B"/>
    <w:rsid w:val="00052D7A"/>
    <w:rsid w:val="00052F81"/>
    <w:rsid w:val="00054094"/>
    <w:rsid w:val="00054764"/>
    <w:rsid w:val="000548D7"/>
    <w:rsid w:val="0005496E"/>
    <w:rsid w:val="00054BE4"/>
    <w:rsid w:val="00054CF4"/>
    <w:rsid w:val="000562EF"/>
    <w:rsid w:val="00056622"/>
    <w:rsid w:val="000573F8"/>
    <w:rsid w:val="00060211"/>
    <w:rsid w:val="00060233"/>
    <w:rsid w:val="00060FD7"/>
    <w:rsid w:val="00061393"/>
    <w:rsid w:val="00061CC2"/>
    <w:rsid w:val="0006216F"/>
    <w:rsid w:val="000624B5"/>
    <w:rsid w:val="00062B90"/>
    <w:rsid w:val="000632A8"/>
    <w:rsid w:val="000640BD"/>
    <w:rsid w:val="0006451D"/>
    <w:rsid w:val="00064B7A"/>
    <w:rsid w:val="00064BB9"/>
    <w:rsid w:val="000652BD"/>
    <w:rsid w:val="00065FB9"/>
    <w:rsid w:val="000662B2"/>
    <w:rsid w:val="00066E7C"/>
    <w:rsid w:val="000675F3"/>
    <w:rsid w:val="000701D5"/>
    <w:rsid w:val="000715C8"/>
    <w:rsid w:val="00071D51"/>
    <w:rsid w:val="000729E0"/>
    <w:rsid w:val="000730C3"/>
    <w:rsid w:val="00073229"/>
    <w:rsid w:val="00073F58"/>
    <w:rsid w:val="0007495A"/>
    <w:rsid w:val="00074E16"/>
    <w:rsid w:val="0007525B"/>
    <w:rsid w:val="00075574"/>
    <w:rsid w:val="00075967"/>
    <w:rsid w:val="00075FDB"/>
    <w:rsid w:val="00076A14"/>
    <w:rsid w:val="00077368"/>
    <w:rsid w:val="00077642"/>
    <w:rsid w:val="000803B4"/>
    <w:rsid w:val="00080B99"/>
    <w:rsid w:val="00080BCA"/>
    <w:rsid w:val="00080C34"/>
    <w:rsid w:val="000812C1"/>
    <w:rsid w:val="00081415"/>
    <w:rsid w:val="00081C20"/>
    <w:rsid w:val="00081D43"/>
    <w:rsid w:val="00081FC4"/>
    <w:rsid w:val="000838BD"/>
    <w:rsid w:val="00083D36"/>
    <w:rsid w:val="00084031"/>
    <w:rsid w:val="00084379"/>
    <w:rsid w:val="00084407"/>
    <w:rsid w:val="000847B8"/>
    <w:rsid w:val="00084C8F"/>
    <w:rsid w:val="00085369"/>
    <w:rsid w:val="00085DD9"/>
    <w:rsid w:val="00086067"/>
    <w:rsid w:val="00086CB6"/>
    <w:rsid w:val="00087421"/>
    <w:rsid w:val="00087538"/>
    <w:rsid w:val="00087CF9"/>
    <w:rsid w:val="00090593"/>
    <w:rsid w:val="00090640"/>
    <w:rsid w:val="00090867"/>
    <w:rsid w:val="000916A4"/>
    <w:rsid w:val="0009198F"/>
    <w:rsid w:val="00091A45"/>
    <w:rsid w:val="00091E90"/>
    <w:rsid w:val="00092551"/>
    <w:rsid w:val="00093248"/>
    <w:rsid w:val="00094AEB"/>
    <w:rsid w:val="000951FA"/>
    <w:rsid w:val="0009556A"/>
    <w:rsid w:val="0009589B"/>
    <w:rsid w:val="00096353"/>
    <w:rsid w:val="00096D08"/>
    <w:rsid w:val="00097706"/>
    <w:rsid w:val="0009796F"/>
    <w:rsid w:val="00097A1C"/>
    <w:rsid w:val="00097C40"/>
    <w:rsid w:val="000A0ABC"/>
    <w:rsid w:val="000A1339"/>
    <w:rsid w:val="000A181F"/>
    <w:rsid w:val="000A1CBC"/>
    <w:rsid w:val="000A21FA"/>
    <w:rsid w:val="000A24A6"/>
    <w:rsid w:val="000A26C8"/>
    <w:rsid w:val="000A2DA2"/>
    <w:rsid w:val="000A394F"/>
    <w:rsid w:val="000A4109"/>
    <w:rsid w:val="000A4260"/>
    <w:rsid w:val="000A47D3"/>
    <w:rsid w:val="000A496F"/>
    <w:rsid w:val="000A4E7F"/>
    <w:rsid w:val="000A546B"/>
    <w:rsid w:val="000A5B1E"/>
    <w:rsid w:val="000A5CA6"/>
    <w:rsid w:val="000A5E83"/>
    <w:rsid w:val="000A639A"/>
    <w:rsid w:val="000A682C"/>
    <w:rsid w:val="000A700A"/>
    <w:rsid w:val="000A70BE"/>
    <w:rsid w:val="000B0626"/>
    <w:rsid w:val="000B0C11"/>
    <w:rsid w:val="000B11AE"/>
    <w:rsid w:val="000B13FC"/>
    <w:rsid w:val="000B2ACD"/>
    <w:rsid w:val="000B31ED"/>
    <w:rsid w:val="000B32DA"/>
    <w:rsid w:val="000B3A1F"/>
    <w:rsid w:val="000B3CB4"/>
    <w:rsid w:val="000B516D"/>
    <w:rsid w:val="000B5A2C"/>
    <w:rsid w:val="000B5C26"/>
    <w:rsid w:val="000B6388"/>
    <w:rsid w:val="000B75E7"/>
    <w:rsid w:val="000B774A"/>
    <w:rsid w:val="000C03A4"/>
    <w:rsid w:val="000C0550"/>
    <w:rsid w:val="000C1409"/>
    <w:rsid w:val="000C214E"/>
    <w:rsid w:val="000C34B4"/>
    <w:rsid w:val="000C3B00"/>
    <w:rsid w:val="000C451B"/>
    <w:rsid w:val="000C46C6"/>
    <w:rsid w:val="000C5C87"/>
    <w:rsid w:val="000C5D30"/>
    <w:rsid w:val="000C7373"/>
    <w:rsid w:val="000C7456"/>
    <w:rsid w:val="000C751E"/>
    <w:rsid w:val="000C7604"/>
    <w:rsid w:val="000C79AC"/>
    <w:rsid w:val="000C7C13"/>
    <w:rsid w:val="000C7CE3"/>
    <w:rsid w:val="000D1723"/>
    <w:rsid w:val="000D17F0"/>
    <w:rsid w:val="000D22CB"/>
    <w:rsid w:val="000D2793"/>
    <w:rsid w:val="000D2E20"/>
    <w:rsid w:val="000D3A2E"/>
    <w:rsid w:val="000D57D4"/>
    <w:rsid w:val="000D5D62"/>
    <w:rsid w:val="000D5F88"/>
    <w:rsid w:val="000D6D5F"/>
    <w:rsid w:val="000D6E96"/>
    <w:rsid w:val="000E0090"/>
    <w:rsid w:val="000E0B5A"/>
    <w:rsid w:val="000E0EA0"/>
    <w:rsid w:val="000E176A"/>
    <w:rsid w:val="000E1D8D"/>
    <w:rsid w:val="000E1F61"/>
    <w:rsid w:val="000E23B0"/>
    <w:rsid w:val="000E2DDC"/>
    <w:rsid w:val="000E3187"/>
    <w:rsid w:val="000E32EB"/>
    <w:rsid w:val="000E34CA"/>
    <w:rsid w:val="000E377A"/>
    <w:rsid w:val="000E37B9"/>
    <w:rsid w:val="000E3CE7"/>
    <w:rsid w:val="000E42E1"/>
    <w:rsid w:val="000E4475"/>
    <w:rsid w:val="000E5144"/>
    <w:rsid w:val="000E5C10"/>
    <w:rsid w:val="000E6565"/>
    <w:rsid w:val="000E685F"/>
    <w:rsid w:val="000E6987"/>
    <w:rsid w:val="000E69A8"/>
    <w:rsid w:val="000F127A"/>
    <w:rsid w:val="000F2052"/>
    <w:rsid w:val="000F35B5"/>
    <w:rsid w:val="000F3C62"/>
    <w:rsid w:val="000F402B"/>
    <w:rsid w:val="000F4939"/>
    <w:rsid w:val="000F5A04"/>
    <w:rsid w:val="000F5FF4"/>
    <w:rsid w:val="000F64FF"/>
    <w:rsid w:val="000F68C8"/>
    <w:rsid w:val="000F7C59"/>
    <w:rsid w:val="001001B4"/>
    <w:rsid w:val="00100B0A"/>
    <w:rsid w:val="00100F0B"/>
    <w:rsid w:val="001011D6"/>
    <w:rsid w:val="00101EF3"/>
    <w:rsid w:val="001028B7"/>
    <w:rsid w:val="00102F49"/>
    <w:rsid w:val="001034D8"/>
    <w:rsid w:val="00104304"/>
    <w:rsid w:val="00104B10"/>
    <w:rsid w:val="001056AF"/>
    <w:rsid w:val="00107643"/>
    <w:rsid w:val="001114DF"/>
    <w:rsid w:val="0011339E"/>
    <w:rsid w:val="00113AC2"/>
    <w:rsid w:val="00113E83"/>
    <w:rsid w:val="001146F7"/>
    <w:rsid w:val="00114F32"/>
    <w:rsid w:val="001150E0"/>
    <w:rsid w:val="001155A7"/>
    <w:rsid w:val="00115D13"/>
    <w:rsid w:val="0011755D"/>
    <w:rsid w:val="0011766C"/>
    <w:rsid w:val="001201F2"/>
    <w:rsid w:val="00120910"/>
    <w:rsid w:val="00120FF8"/>
    <w:rsid w:val="00121434"/>
    <w:rsid w:val="00121EB2"/>
    <w:rsid w:val="0012222A"/>
    <w:rsid w:val="001223F5"/>
    <w:rsid w:val="00122872"/>
    <w:rsid w:val="00123146"/>
    <w:rsid w:val="001234AB"/>
    <w:rsid w:val="00123A72"/>
    <w:rsid w:val="00123D26"/>
    <w:rsid w:val="00125713"/>
    <w:rsid w:val="001264FD"/>
    <w:rsid w:val="001269F3"/>
    <w:rsid w:val="0012768C"/>
    <w:rsid w:val="001276EA"/>
    <w:rsid w:val="00130370"/>
    <w:rsid w:val="001305A3"/>
    <w:rsid w:val="00130E27"/>
    <w:rsid w:val="00132C1E"/>
    <w:rsid w:val="001330A6"/>
    <w:rsid w:val="001333CC"/>
    <w:rsid w:val="00133AC4"/>
    <w:rsid w:val="001346E8"/>
    <w:rsid w:val="0013473B"/>
    <w:rsid w:val="0013628F"/>
    <w:rsid w:val="0013636F"/>
    <w:rsid w:val="001364FF"/>
    <w:rsid w:val="00136C4F"/>
    <w:rsid w:val="001373FB"/>
    <w:rsid w:val="00137446"/>
    <w:rsid w:val="00137CE9"/>
    <w:rsid w:val="00140071"/>
    <w:rsid w:val="001403F1"/>
    <w:rsid w:val="0014109D"/>
    <w:rsid w:val="00141DCC"/>
    <w:rsid w:val="00141F04"/>
    <w:rsid w:val="001421FE"/>
    <w:rsid w:val="0014245B"/>
    <w:rsid w:val="0014312B"/>
    <w:rsid w:val="00143F03"/>
    <w:rsid w:val="00144077"/>
    <w:rsid w:val="001441F5"/>
    <w:rsid w:val="001442D9"/>
    <w:rsid w:val="001443C9"/>
    <w:rsid w:val="00144CF5"/>
    <w:rsid w:val="0014511B"/>
    <w:rsid w:val="00146742"/>
    <w:rsid w:val="001467B2"/>
    <w:rsid w:val="00146A06"/>
    <w:rsid w:val="00146AC5"/>
    <w:rsid w:val="00146DF2"/>
    <w:rsid w:val="00147B01"/>
    <w:rsid w:val="00147DC9"/>
    <w:rsid w:val="001500FF"/>
    <w:rsid w:val="001503B3"/>
    <w:rsid w:val="00150E99"/>
    <w:rsid w:val="00151E3C"/>
    <w:rsid w:val="001525E9"/>
    <w:rsid w:val="00155277"/>
    <w:rsid w:val="0015528D"/>
    <w:rsid w:val="0015592E"/>
    <w:rsid w:val="0015712B"/>
    <w:rsid w:val="00157E90"/>
    <w:rsid w:val="00157FF3"/>
    <w:rsid w:val="0016019E"/>
    <w:rsid w:val="00160334"/>
    <w:rsid w:val="00160746"/>
    <w:rsid w:val="00160766"/>
    <w:rsid w:val="0016077B"/>
    <w:rsid w:val="00161753"/>
    <w:rsid w:val="0016202C"/>
    <w:rsid w:val="00162604"/>
    <w:rsid w:val="001626E5"/>
    <w:rsid w:val="001635A5"/>
    <w:rsid w:val="0016362A"/>
    <w:rsid w:val="001637FC"/>
    <w:rsid w:val="00164156"/>
    <w:rsid w:val="001649C1"/>
    <w:rsid w:val="00165043"/>
    <w:rsid w:val="00165CAE"/>
    <w:rsid w:val="00165E8A"/>
    <w:rsid w:val="0016619D"/>
    <w:rsid w:val="0016632D"/>
    <w:rsid w:val="00166A7F"/>
    <w:rsid w:val="00166D5B"/>
    <w:rsid w:val="0016759E"/>
    <w:rsid w:val="001676AB"/>
    <w:rsid w:val="00167D22"/>
    <w:rsid w:val="00167F31"/>
    <w:rsid w:val="00170314"/>
    <w:rsid w:val="00171712"/>
    <w:rsid w:val="001721D0"/>
    <w:rsid w:val="00172698"/>
    <w:rsid w:val="00172BD2"/>
    <w:rsid w:val="001752C4"/>
    <w:rsid w:val="001754FA"/>
    <w:rsid w:val="001756AD"/>
    <w:rsid w:val="0017650F"/>
    <w:rsid w:val="001765DD"/>
    <w:rsid w:val="00176BA4"/>
    <w:rsid w:val="001773B6"/>
    <w:rsid w:val="001809BA"/>
    <w:rsid w:val="00180A48"/>
    <w:rsid w:val="00181329"/>
    <w:rsid w:val="00181635"/>
    <w:rsid w:val="0018194B"/>
    <w:rsid w:val="00181BF0"/>
    <w:rsid w:val="00181E0C"/>
    <w:rsid w:val="001820CC"/>
    <w:rsid w:val="0018224F"/>
    <w:rsid w:val="00182A8D"/>
    <w:rsid w:val="00182BAF"/>
    <w:rsid w:val="00182D85"/>
    <w:rsid w:val="0018310F"/>
    <w:rsid w:val="00183A64"/>
    <w:rsid w:val="00183CFC"/>
    <w:rsid w:val="0018444F"/>
    <w:rsid w:val="001857A9"/>
    <w:rsid w:val="00185E15"/>
    <w:rsid w:val="00186395"/>
    <w:rsid w:val="001867B4"/>
    <w:rsid w:val="001867CA"/>
    <w:rsid w:val="001868F9"/>
    <w:rsid w:val="001901B2"/>
    <w:rsid w:val="001906D9"/>
    <w:rsid w:val="00190A62"/>
    <w:rsid w:val="00192505"/>
    <w:rsid w:val="0019285B"/>
    <w:rsid w:val="001928EA"/>
    <w:rsid w:val="00194213"/>
    <w:rsid w:val="00195B64"/>
    <w:rsid w:val="00196959"/>
    <w:rsid w:val="00197497"/>
    <w:rsid w:val="001A034C"/>
    <w:rsid w:val="001A0713"/>
    <w:rsid w:val="001A0C65"/>
    <w:rsid w:val="001A0F3A"/>
    <w:rsid w:val="001A102C"/>
    <w:rsid w:val="001A114A"/>
    <w:rsid w:val="001A240A"/>
    <w:rsid w:val="001A2548"/>
    <w:rsid w:val="001A2791"/>
    <w:rsid w:val="001A2A7B"/>
    <w:rsid w:val="001A2FB8"/>
    <w:rsid w:val="001A3159"/>
    <w:rsid w:val="001A325C"/>
    <w:rsid w:val="001A3CC3"/>
    <w:rsid w:val="001A42B0"/>
    <w:rsid w:val="001A4426"/>
    <w:rsid w:val="001A4A81"/>
    <w:rsid w:val="001A4B04"/>
    <w:rsid w:val="001A53B2"/>
    <w:rsid w:val="001A5BE8"/>
    <w:rsid w:val="001A5FF2"/>
    <w:rsid w:val="001A6824"/>
    <w:rsid w:val="001A6DE3"/>
    <w:rsid w:val="001A78B5"/>
    <w:rsid w:val="001B0100"/>
    <w:rsid w:val="001B108D"/>
    <w:rsid w:val="001B12E7"/>
    <w:rsid w:val="001B135E"/>
    <w:rsid w:val="001B2597"/>
    <w:rsid w:val="001B4171"/>
    <w:rsid w:val="001B48A2"/>
    <w:rsid w:val="001B4C7C"/>
    <w:rsid w:val="001B55AC"/>
    <w:rsid w:val="001B5A56"/>
    <w:rsid w:val="001B5AC2"/>
    <w:rsid w:val="001B6443"/>
    <w:rsid w:val="001B6462"/>
    <w:rsid w:val="001B64B4"/>
    <w:rsid w:val="001B70E3"/>
    <w:rsid w:val="001B765F"/>
    <w:rsid w:val="001B7EED"/>
    <w:rsid w:val="001C1DBF"/>
    <w:rsid w:val="001C215E"/>
    <w:rsid w:val="001C2248"/>
    <w:rsid w:val="001C2480"/>
    <w:rsid w:val="001C2543"/>
    <w:rsid w:val="001C2E37"/>
    <w:rsid w:val="001C36E1"/>
    <w:rsid w:val="001C3E55"/>
    <w:rsid w:val="001C4012"/>
    <w:rsid w:val="001C590F"/>
    <w:rsid w:val="001C5F0B"/>
    <w:rsid w:val="001C6206"/>
    <w:rsid w:val="001C6893"/>
    <w:rsid w:val="001C723D"/>
    <w:rsid w:val="001C726E"/>
    <w:rsid w:val="001D0342"/>
    <w:rsid w:val="001D08BA"/>
    <w:rsid w:val="001D0BD3"/>
    <w:rsid w:val="001D0BFD"/>
    <w:rsid w:val="001D2204"/>
    <w:rsid w:val="001D2A3E"/>
    <w:rsid w:val="001D39D6"/>
    <w:rsid w:val="001D3CBC"/>
    <w:rsid w:val="001D3D2A"/>
    <w:rsid w:val="001D46CC"/>
    <w:rsid w:val="001D4AE0"/>
    <w:rsid w:val="001D54AE"/>
    <w:rsid w:val="001D54FB"/>
    <w:rsid w:val="001D5D59"/>
    <w:rsid w:val="001D7045"/>
    <w:rsid w:val="001D740F"/>
    <w:rsid w:val="001D7550"/>
    <w:rsid w:val="001D7DB9"/>
    <w:rsid w:val="001E0231"/>
    <w:rsid w:val="001E066A"/>
    <w:rsid w:val="001E096A"/>
    <w:rsid w:val="001E1905"/>
    <w:rsid w:val="001E1F4B"/>
    <w:rsid w:val="001E25BC"/>
    <w:rsid w:val="001E2C39"/>
    <w:rsid w:val="001E3D0D"/>
    <w:rsid w:val="001E4780"/>
    <w:rsid w:val="001E47E0"/>
    <w:rsid w:val="001E4AD5"/>
    <w:rsid w:val="001E4CB7"/>
    <w:rsid w:val="001E4D00"/>
    <w:rsid w:val="001E56A5"/>
    <w:rsid w:val="001E573E"/>
    <w:rsid w:val="001E6B92"/>
    <w:rsid w:val="001E6DD8"/>
    <w:rsid w:val="001E72AD"/>
    <w:rsid w:val="001E773A"/>
    <w:rsid w:val="001E7B78"/>
    <w:rsid w:val="001F0399"/>
    <w:rsid w:val="001F148A"/>
    <w:rsid w:val="001F1559"/>
    <w:rsid w:val="001F16CA"/>
    <w:rsid w:val="001F1F5E"/>
    <w:rsid w:val="001F23BE"/>
    <w:rsid w:val="001F25FE"/>
    <w:rsid w:val="001F2863"/>
    <w:rsid w:val="001F35D4"/>
    <w:rsid w:val="001F3901"/>
    <w:rsid w:val="001F3B97"/>
    <w:rsid w:val="001F3CF3"/>
    <w:rsid w:val="001F46D8"/>
    <w:rsid w:val="001F4A7A"/>
    <w:rsid w:val="001F5A23"/>
    <w:rsid w:val="001F6118"/>
    <w:rsid w:val="001F6347"/>
    <w:rsid w:val="001F734E"/>
    <w:rsid w:val="001F7FBD"/>
    <w:rsid w:val="002009D8"/>
    <w:rsid w:val="0020184F"/>
    <w:rsid w:val="002018DF"/>
    <w:rsid w:val="002038B6"/>
    <w:rsid w:val="00203EE8"/>
    <w:rsid w:val="0020484F"/>
    <w:rsid w:val="00204D87"/>
    <w:rsid w:val="00205EBD"/>
    <w:rsid w:val="00206576"/>
    <w:rsid w:val="00207902"/>
    <w:rsid w:val="00207FEA"/>
    <w:rsid w:val="002102A1"/>
    <w:rsid w:val="0021131C"/>
    <w:rsid w:val="002115D4"/>
    <w:rsid w:val="00211DFD"/>
    <w:rsid w:val="00212090"/>
    <w:rsid w:val="00212F88"/>
    <w:rsid w:val="002137BE"/>
    <w:rsid w:val="002142BB"/>
    <w:rsid w:val="00214383"/>
    <w:rsid w:val="00215331"/>
    <w:rsid w:val="0021553A"/>
    <w:rsid w:val="002156C0"/>
    <w:rsid w:val="00215EC0"/>
    <w:rsid w:val="002160B0"/>
    <w:rsid w:val="00216468"/>
    <w:rsid w:val="002165A2"/>
    <w:rsid w:val="00221D3E"/>
    <w:rsid w:val="002221CE"/>
    <w:rsid w:val="0022275E"/>
    <w:rsid w:val="0022276B"/>
    <w:rsid w:val="0022283D"/>
    <w:rsid w:val="0022299D"/>
    <w:rsid w:val="00222ADA"/>
    <w:rsid w:val="00222BD3"/>
    <w:rsid w:val="00223E70"/>
    <w:rsid w:val="00225176"/>
    <w:rsid w:val="002252EB"/>
    <w:rsid w:val="00225B64"/>
    <w:rsid w:val="00226572"/>
    <w:rsid w:val="00226BD1"/>
    <w:rsid w:val="00226F25"/>
    <w:rsid w:val="0022729B"/>
    <w:rsid w:val="002277B3"/>
    <w:rsid w:val="00227B2B"/>
    <w:rsid w:val="00227BD8"/>
    <w:rsid w:val="002303F8"/>
    <w:rsid w:val="00230B9E"/>
    <w:rsid w:val="00230E65"/>
    <w:rsid w:val="0023171A"/>
    <w:rsid w:val="00231852"/>
    <w:rsid w:val="002322BD"/>
    <w:rsid w:val="002324E5"/>
    <w:rsid w:val="00232FAF"/>
    <w:rsid w:val="0023322E"/>
    <w:rsid w:val="00233782"/>
    <w:rsid w:val="002347F3"/>
    <w:rsid w:val="00234AEB"/>
    <w:rsid w:val="00234C46"/>
    <w:rsid w:val="00234DEB"/>
    <w:rsid w:val="002366B2"/>
    <w:rsid w:val="0023693C"/>
    <w:rsid w:val="00236DD2"/>
    <w:rsid w:val="00237D6B"/>
    <w:rsid w:val="00240726"/>
    <w:rsid w:val="00242593"/>
    <w:rsid w:val="00242740"/>
    <w:rsid w:val="00242D3E"/>
    <w:rsid w:val="002434F7"/>
    <w:rsid w:val="00243752"/>
    <w:rsid w:val="002438E8"/>
    <w:rsid w:val="00243A9D"/>
    <w:rsid w:val="00243C78"/>
    <w:rsid w:val="002441A4"/>
    <w:rsid w:val="002441F4"/>
    <w:rsid w:val="00244301"/>
    <w:rsid w:val="00244E48"/>
    <w:rsid w:val="002455CB"/>
    <w:rsid w:val="00245902"/>
    <w:rsid w:val="00246122"/>
    <w:rsid w:val="00246697"/>
    <w:rsid w:val="00246BDB"/>
    <w:rsid w:val="00247629"/>
    <w:rsid w:val="00247FA9"/>
    <w:rsid w:val="0025071D"/>
    <w:rsid w:val="00251211"/>
    <w:rsid w:val="00251D29"/>
    <w:rsid w:val="002523D7"/>
    <w:rsid w:val="002537AC"/>
    <w:rsid w:val="00253993"/>
    <w:rsid w:val="00254A33"/>
    <w:rsid w:val="00256F0D"/>
    <w:rsid w:val="00260094"/>
    <w:rsid w:val="00260708"/>
    <w:rsid w:val="00260AFA"/>
    <w:rsid w:val="002619FD"/>
    <w:rsid w:val="00261F02"/>
    <w:rsid w:val="002625C9"/>
    <w:rsid w:val="00262DE6"/>
    <w:rsid w:val="00262E5E"/>
    <w:rsid w:val="00262FB6"/>
    <w:rsid w:val="00264BAC"/>
    <w:rsid w:val="00264BAE"/>
    <w:rsid w:val="0026543E"/>
    <w:rsid w:val="00265D30"/>
    <w:rsid w:val="00266BA0"/>
    <w:rsid w:val="00266D75"/>
    <w:rsid w:val="00267515"/>
    <w:rsid w:val="002703AA"/>
    <w:rsid w:val="00270410"/>
    <w:rsid w:val="00272A30"/>
    <w:rsid w:val="00272A8D"/>
    <w:rsid w:val="00273337"/>
    <w:rsid w:val="00273F92"/>
    <w:rsid w:val="0027408B"/>
    <w:rsid w:val="002777C3"/>
    <w:rsid w:val="00280180"/>
    <w:rsid w:val="002802E4"/>
    <w:rsid w:val="00280DDB"/>
    <w:rsid w:val="002814E3"/>
    <w:rsid w:val="002819FB"/>
    <w:rsid w:val="00282A5E"/>
    <w:rsid w:val="00282AAB"/>
    <w:rsid w:val="00283155"/>
    <w:rsid w:val="002831AD"/>
    <w:rsid w:val="002836BB"/>
    <w:rsid w:val="0028447D"/>
    <w:rsid w:val="00284C9D"/>
    <w:rsid w:val="00284E02"/>
    <w:rsid w:val="00285597"/>
    <w:rsid w:val="002874E4"/>
    <w:rsid w:val="0028764E"/>
    <w:rsid w:val="0028785A"/>
    <w:rsid w:val="002906FD"/>
    <w:rsid w:val="00290996"/>
    <w:rsid w:val="002912BB"/>
    <w:rsid w:val="00291878"/>
    <w:rsid w:val="00291B74"/>
    <w:rsid w:val="00291CB8"/>
    <w:rsid w:val="00291E9A"/>
    <w:rsid w:val="00293F7A"/>
    <w:rsid w:val="0029421C"/>
    <w:rsid w:val="00294392"/>
    <w:rsid w:val="00294BAD"/>
    <w:rsid w:val="00294DE6"/>
    <w:rsid w:val="00295076"/>
    <w:rsid w:val="002958A7"/>
    <w:rsid w:val="00295D19"/>
    <w:rsid w:val="00295F91"/>
    <w:rsid w:val="0029683F"/>
    <w:rsid w:val="002972E2"/>
    <w:rsid w:val="00297707"/>
    <w:rsid w:val="00297C83"/>
    <w:rsid w:val="002A0845"/>
    <w:rsid w:val="002A0BA4"/>
    <w:rsid w:val="002A10EE"/>
    <w:rsid w:val="002A1BD1"/>
    <w:rsid w:val="002A240A"/>
    <w:rsid w:val="002A2DCA"/>
    <w:rsid w:val="002A3D5B"/>
    <w:rsid w:val="002A41BD"/>
    <w:rsid w:val="002A4B8E"/>
    <w:rsid w:val="002A5379"/>
    <w:rsid w:val="002A54D1"/>
    <w:rsid w:val="002A641F"/>
    <w:rsid w:val="002A65C3"/>
    <w:rsid w:val="002A6DE6"/>
    <w:rsid w:val="002A6E0E"/>
    <w:rsid w:val="002A7D80"/>
    <w:rsid w:val="002B009A"/>
    <w:rsid w:val="002B0335"/>
    <w:rsid w:val="002B0B4B"/>
    <w:rsid w:val="002B1B31"/>
    <w:rsid w:val="002B303D"/>
    <w:rsid w:val="002B35CD"/>
    <w:rsid w:val="002B3773"/>
    <w:rsid w:val="002B3BDB"/>
    <w:rsid w:val="002B4651"/>
    <w:rsid w:val="002B516B"/>
    <w:rsid w:val="002B5F15"/>
    <w:rsid w:val="002B62BA"/>
    <w:rsid w:val="002B63AE"/>
    <w:rsid w:val="002C0373"/>
    <w:rsid w:val="002C09E6"/>
    <w:rsid w:val="002C10C6"/>
    <w:rsid w:val="002C1775"/>
    <w:rsid w:val="002C1BB9"/>
    <w:rsid w:val="002C3C64"/>
    <w:rsid w:val="002C4383"/>
    <w:rsid w:val="002C4D7F"/>
    <w:rsid w:val="002C694B"/>
    <w:rsid w:val="002C7218"/>
    <w:rsid w:val="002C7317"/>
    <w:rsid w:val="002C796E"/>
    <w:rsid w:val="002C7B82"/>
    <w:rsid w:val="002D0268"/>
    <w:rsid w:val="002D0714"/>
    <w:rsid w:val="002D0E03"/>
    <w:rsid w:val="002D0E0C"/>
    <w:rsid w:val="002D1369"/>
    <w:rsid w:val="002D16BB"/>
    <w:rsid w:val="002D1CE8"/>
    <w:rsid w:val="002D20E6"/>
    <w:rsid w:val="002D24D1"/>
    <w:rsid w:val="002D26B0"/>
    <w:rsid w:val="002D2C77"/>
    <w:rsid w:val="002D2DD9"/>
    <w:rsid w:val="002D3178"/>
    <w:rsid w:val="002D38FD"/>
    <w:rsid w:val="002D3E6C"/>
    <w:rsid w:val="002D4478"/>
    <w:rsid w:val="002D44A4"/>
    <w:rsid w:val="002D4C72"/>
    <w:rsid w:val="002D4D3E"/>
    <w:rsid w:val="002D4EBB"/>
    <w:rsid w:val="002D57E5"/>
    <w:rsid w:val="002D5AD9"/>
    <w:rsid w:val="002D76CB"/>
    <w:rsid w:val="002D78CF"/>
    <w:rsid w:val="002E1379"/>
    <w:rsid w:val="002E145E"/>
    <w:rsid w:val="002E249F"/>
    <w:rsid w:val="002E3916"/>
    <w:rsid w:val="002E3F27"/>
    <w:rsid w:val="002E48DE"/>
    <w:rsid w:val="002E57AE"/>
    <w:rsid w:val="002E5ECA"/>
    <w:rsid w:val="002E6761"/>
    <w:rsid w:val="002E6763"/>
    <w:rsid w:val="002E69FE"/>
    <w:rsid w:val="002F0064"/>
    <w:rsid w:val="002F12BA"/>
    <w:rsid w:val="002F1886"/>
    <w:rsid w:val="002F1923"/>
    <w:rsid w:val="002F19FA"/>
    <w:rsid w:val="002F1EA1"/>
    <w:rsid w:val="002F200D"/>
    <w:rsid w:val="002F2AF5"/>
    <w:rsid w:val="002F2F60"/>
    <w:rsid w:val="002F34E2"/>
    <w:rsid w:val="002F377F"/>
    <w:rsid w:val="002F3A27"/>
    <w:rsid w:val="002F3B02"/>
    <w:rsid w:val="002F4317"/>
    <w:rsid w:val="002F5280"/>
    <w:rsid w:val="002F554A"/>
    <w:rsid w:val="002F664D"/>
    <w:rsid w:val="002F681D"/>
    <w:rsid w:val="002F6BEF"/>
    <w:rsid w:val="002F7C06"/>
    <w:rsid w:val="003001F7"/>
    <w:rsid w:val="00300BD9"/>
    <w:rsid w:val="00300DCB"/>
    <w:rsid w:val="003018EC"/>
    <w:rsid w:val="00301C0E"/>
    <w:rsid w:val="00302212"/>
    <w:rsid w:val="003025EE"/>
    <w:rsid w:val="00303122"/>
    <w:rsid w:val="003034BB"/>
    <w:rsid w:val="00303D18"/>
    <w:rsid w:val="00303F21"/>
    <w:rsid w:val="003041D0"/>
    <w:rsid w:val="00304AFB"/>
    <w:rsid w:val="00304F01"/>
    <w:rsid w:val="00305D1D"/>
    <w:rsid w:val="00305D82"/>
    <w:rsid w:val="0030624C"/>
    <w:rsid w:val="00306849"/>
    <w:rsid w:val="00306F49"/>
    <w:rsid w:val="0030711B"/>
    <w:rsid w:val="00307389"/>
    <w:rsid w:val="00307715"/>
    <w:rsid w:val="00307988"/>
    <w:rsid w:val="00310A82"/>
    <w:rsid w:val="00310FDC"/>
    <w:rsid w:val="003110D5"/>
    <w:rsid w:val="003111D5"/>
    <w:rsid w:val="00311CFB"/>
    <w:rsid w:val="003134C8"/>
    <w:rsid w:val="0031464B"/>
    <w:rsid w:val="0031475F"/>
    <w:rsid w:val="00315757"/>
    <w:rsid w:val="0031661E"/>
    <w:rsid w:val="0031666B"/>
    <w:rsid w:val="00316DA8"/>
    <w:rsid w:val="00317B90"/>
    <w:rsid w:val="003201C1"/>
    <w:rsid w:val="003205C7"/>
    <w:rsid w:val="00320715"/>
    <w:rsid w:val="003208EB"/>
    <w:rsid w:val="00320A28"/>
    <w:rsid w:val="00321663"/>
    <w:rsid w:val="00321BF1"/>
    <w:rsid w:val="00321DE8"/>
    <w:rsid w:val="00321FA3"/>
    <w:rsid w:val="003225C9"/>
    <w:rsid w:val="00322FDF"/>
    <w:rsid w:val="0032332D"/>
    <w:rsid w:val="00323E46"/>
    <w:rsid w:val="00325036"/>
    <w:rsid w:val="0032526F"/>
    <w:rsid w:val="00325A46"/>
    <w:rsid w:val="003267C8"/>
    <w:rsid w:val="0033025B"/>
    <w:rsid w:val="00330CC4"/>
    <w:rsid w:val="00330F53"/>
    <w:rsid w:val="00331833"/>
    <w:rsid w:val="003323D9"/>
    <w:rsid w:val="0033284B"/>
    <w:rsid w:val="00332B90"/>
    <w:rsid w:val="003330C5"/>
    <w:rsid w:val="0033347A"/>
    <w:rsid w:val="00333B85"/>
    <w:rsid w:val="00334257"/>
    <w:rsid w:val="003360FB"/>
    <w:rsid w:val="003362AD"/>
    <w:rsid w:val="003364C2"/>
    <w:rsid w:val="0033654C"/>
    <w:rsid w:val="00336652"/>
    <w:rsid w:val="003369B1"/>
    <w:rsid w:val="003378C4"/>
    <w:rsid w:val="00337F6F"/>
    <w:rsid w:val="00337F8A"/>
    <w:rsid w:val="003405BB"/>
    <w:rsid w:val="00340EC3"/>
    <w:rsid w:val="003411B1"/>
    <w:rsid w:val="003418D8"/>
    <w:rsid w:val="003419DF"/>
    <w:rsid w:val="0034306C"/>
    <w:rsid w:val="00344DCD"/>
    <w:rsid w:val="003453AC"/>
    <w:rsid w:val="0034669F"/>
    <w:rsid w:val="003467BD"/>
    <w:rsid w:val="0034690D"/>
    <w:rsid w:val="00347350"/>
    <w:rsid w:val="00347A6A"/>
    <w:rsid w:val="00347D83"/>
    <w:rsid w:val="003502B9"/>
    <w:rsid w:val="00350BAF"/>
    <w:rsid w:val="00350D2A"/>
    <w:rsid w:val="003515FC"/>
    <w:rsid w:val="00351C42"/>
    <w:rsid w:val="003524FE"/>
    <w:rsid w:val="003525B9"/>
    <w:rsid w:val="00352600"/>
    <w:rsid w:val="00352BC0"/>
    <w:rsid w:val="00353027"/>
    <w:rsid w:val="00354B9B"/>
    <w:rsid w:val="00355C34"/>
    <w:rsid w:val="00356092"/>
    <w:rsid w:val="00357641"/>
    <w:rsid w:val="0035795C"/>
    <w:rsid w:val="0036084D"/>
    <w:rsid w:val="00360B7A"/>
    <w:rsid w:val="003618FA"/>
    <w:rsid w:val="00361B46"/>
    <w:rsid w:val="00362CDD"/>
    <w:rsid w:val="003634B6"/>
    <w:rsid w:val="003635AB"/>
    <w:rsid w:val="00363835"/>
    <w:rsid w:val="003638A9"/>
    <w:rsid w:val="00364503"/>
    <w:rsid w:val="00364816"/>
    <w:rsid w:val="00364968"/>
    <w:rsid w:val="00364F72"/>
    <w:rsid w:val="003652EB"/>
    <w:rsid w:val="00365EEF"/>
    <w:rsid w:val="00366135"/>
    <w:rsid w:val="00366788"/>
    <w:rsid w:val="003669E5"/>
    <w:rsid w:val="003675A1"/>
    <w:rsid w:val="00371A76"/>
    <w:rsid w:val="00372B91"/>
    <w:rsid w:val="00372EFF"/>
    <w:rsid w:val="00373404"/>
    <w:rsid w:val="00373704"/>
    <w:rsid w:val="00373880"/>
    <w:rsid w:val="00373D44"/>
    <w:rsid w:val="00374EA7"/>
    <w:rsid w:val="00374FD3"/>
    <w:rsid w:val="00375F15"/>
    <w:rsid w:val="003763EA"/>
    <w:rsid w:val="0037643A"/>
    <w:rsid w:val="00376630"/>
    <w:rsid w:val="003768B5"/>
    <w:rsid w:val="00376CC2"/>
    <w:rsid w:val="00377635"/>
    <w:rsid w:val="00377AE0"/>
    <w:rsid w:val="00377D8F"/>
    <w:rsid w:val="00377DF0"/>
    <w:rsid w:val="003802BE"/>
    <w:rsid w:val="0038111F"/>
    <w:rsid w:val="003811AF"/>
    <w:rsid w:val="00381226"/>
    <w:rsid w:val="0038240C"/>
    <w:rsid w:val="003833EA"/>
    <w:rsid w:val="00383429"/>
    <w:rsid w:val="0038451A"/>
    <w:rsid w:val="00384A6C"/>
    <w:rsid w:val="00384A78"/>
    <w:rsid w:val="00384B4A"/>
    <w:rsid w:val="00385964"/>
    <w:rsid w:val="00385D59"/>
    <w:rsid w:val="003865AF"/>
    <w:rsid w:val="00387BBB"/>
    <w:rsid w:val="00392ACF"/>
    <w:rsid w:val="00393362"/>
    <w:rsid w:val="00393942"/>
    <w:rsid w:val="00394712"/>
    <w:rsid w:val="00394B2B"/>
    <w:rsid w:val="003952BF"/>
    <w:rsid w:val="003958A7"/>
    <w:rsid w:val="00395BBD"/>
    <w:rsid w:val="00395D8A"/>
    <w:rsid w:val="00396785"/>
    <w:rsid w:val="00397A1B"/>
    <w:rsid w:val="00397B86"/>
    <w:rsid w:val="003A0165"/>
    <w:rsid w:val="003A056F"/>
    <w:rsid w:val="003A0B97"/>
    <w:rsid w:val="003A120C"/>
    <w:rsid w:val="003A2166"/>
    <w:rsid w:val="003A2193"/>
    <w:rsid w:val="003A23AA"/>
    <w:rsid w:val="003A2532"/>
    <w:rsid w:val="003A2689"/>
    <w:rsid w:val="003A28DA"/>
    <w:rsid w:val="003A2A87"/>
    <w:rsid w:val="003A2CCB"/>
    <w:rsid w:val="003A2D63"/>
    <w:rsid w:val="003A30E7"/>
    <w:rsid w:val="003A3A00"/>
    <w:rsid w:val="003A4309"/>
    <w:rsid w:val="003A47BB"/>
    <w:rsid w:val="003A4A44"/>
    <w:rsid w:val="003A4B73"/>
    <w:rsid w:val="003A51E6"/>
    <w:rsid w:val="003A52E2"/>
    <w:rsid w:val="003A53AB"/>
    <w:rsid w:val="003A57E8"/>
    <w:rsid w:val="003A6BCC"/>
    <w:rsid w:val="003A770B"/>
    <w:rsid w:val="003B005D"/>
    <w:rsid w:val="003B0A6D"/>
    <w:rsid w:val="003B0B77"/>
    <w:rsid w:val="003B0CD0"/>
    <w:rsid w:val="003B1A0B"/>
    <w:rsid w:val="003B1F76"/>
    <w:rsid w:val="003B21F5"/>
    <w:rsid w:val="003B2563"/>
    <w:rsid w:val="003B301E"/>
    <w:rsid w:val="003B351A"/>
    <w:rsid w:val="003B3A5F"/>
    <w:rsid w:val="003B3D6F"/>
    <w:rsid w:val="003B3E53"/>
    <w:rsid w:val="003B465B"/>
    <w:rsid w:val="003B4933"/>
    <w:rsid w:val="003B5037"/>
    <w:rsid w:val="003B53EF"/>
    <w:rsid w:val="003B5CEC"/>
    <w:rsid w:val="003B6952"/>
    <w:rsid w:val="003B7942"/>
    <w:rsid w:val="003B7A54"/>
    <w:rsid w:val="003B7EDF"/>
    <w:rsid w:val="003C0B74"/>
    <w:rsid w:val="003C1672"/>
    <w:rsid w:val="003C1771"/>
    <w:rsid w:val="003C1E83"/>
    <w:rsid w:val="003C205E"/>
    <w:rsid w:val="003C20B0"/>
    <w:rsid w:val="003C22F9"/>
    <w:rsid w:val="003C231D"/>
    <w:rsid w:val="003C260B"/>
    <w:rsid w:val="003C2EEE"/>
    <w:rsid w:val="003C3D34"/>
    <w:rsid w:val="003C4089"/>
    <w:rsid w:val="003C40F9"/>
    <w:rsid w:val="003C432A"/>
    <w:rsid w:val="003C48E6"/>
    <w:rsid w:val="003C51C1"/>
    <w:rsid w:val="003C5334"/>
    <w:rsid w:val="003C5B6E"/>
    <w:rsid w:val="003C61E1"/>
    <w:rsid w:val="003C625C"/>
    <w:rsid w:val="003C6C53"/>
    <w:rsid w:val="003C6CEA"/>
    <w:rsid w:val="003C7822"/>
    <w:rsid w:val="003D068F"/>
    <w:rsid w:val="003D0BC5"/>
    <w:rsid w:val="003D1041"/>
    <w:rsid w:val="003D18D7"/>
    <w:rsid w:val="003D1911"/>
    <w:rsid w:val="003D2165"/>
    <w:rsid w:val="003D2511"/>
    <w:rsid w:val="003D29AD"/>
    <w:rsid w:val="003D37FB"/>
    <w:rsid w:val="003D4369"/>
    <w:rsid w:val="003D4C65"/>
    <w:rsid w:val="003D5774"/>
    <w:rsid w:val="003D58A9"/>
    <w:rsid w:val="003D6590"/>
    <w:rsid w:val="003D65F3"/>
    <w:rsid w:val="003D729B"/>
    <w:rsid w:val="003E0135"/>
    <w:rsid w:val="003E0161"/>
    <w:rsid w:val="003E0AE3"/>
    <w:rsid w:val="003E12FE"/>
    <w:rsid w:val="003E1E43"/>
    <w:rsid w:val="003E1FF6"/>
    <w:rsid w:val="003E2477"/>
    <w:rsid w:val="003E3E20"/>
    <w:rsid w:val="003E421D"/>
    <w:rsid w:val="003E4AA4"/>
    <w:rsid w:val="003E61D2"/>
    <w:rsid w:val="003E6C1C"/>
    <w:rsid w:val="003E6F9C"/>
    <w:rsid w:val="003E729F"/>
    <w:rsid w:val="003F028E"/>
    <w:rsid w:val="003F065B"/>
    <w:rsid w:val="003F104C"/>
    <w:rsid w:val="003F1413"/>
    <w:rsid w:val="003F1728"/>
    <w:rsid w:val="003F2074"/>
    <w:rsid w:val="003F332F"/>
    <w:rsid w:val="003F353D"/>
    <w:rsid w:val="003F378D"/>
    <w:rsid w:val="003F3868"/>
    <w:rsid w:val="003F3B17"/>
    <w:rsid w:val="003F41F3"/>
    <w:rsid w:val="003F428B"/>
    <w:rsid w:val="003F603E"/>
    <w:rsid w:val="003F6C4C"/>
    <w:rsid w:val="003F6C7E"/>
    <w:rsid w:val="003F7664"/>
    <w:rsid w:val="003F7C74"/>
    <w:rsid w:val="003F7C9D"/>
    <w:rsid w:val="004002A9"/>
    <w:rsid w:val="0040052C"/>
    <w:rsid w:val="00401099"/>
    <w:rsid w:val="00401319"/>
    <w:rsid w:val="00402639"/>
    <w:rsid w:val="004029BD"/>
    <w:rsid w:val="004035A1"/>
    <w:rsid w:val="00403737"/>
    <w:rsid w:val="00403839"/>
    <w:rsid w:val="00403AA0"/>
    <w:rsid w:val="00403BDE"/>
    <w:rsid w:val="00403F95"/>
    <w:rsid w:val="00404EAF"/>
    <w:rsid w:val="00406D0B"/>
    <w:rsid w:val="00407053"/>
    <w:rsid w:val="0040738D"/>
    <w:rsid w:val="0040793F"/>
    <w:rsid w:val="0041032D"/>
    <w:rsid w:val="00410BFE"/>
    <w:rsid w:val="004110F0"/>
    <w:rsid w:val="0041146D"/>
    <w:rsid w:val="00411503"/>
    <w:rsid w:val="00412775"/>
    <w:rsid w:val="00412E37"/>
    <w:rsid w:val="004131A2"/>
    <w:rsid w:val="00413C6D"/>
    <w:rsid w:val="00413D68"/>
    <w:rsid w:val="004145C2"/>
    <w:rsid w:val="00414D72"/>
    <w:rsid w:val="00414F97"/>
    <w:rsid w:val="00415E30"/>
    <w:rsid w:val="0041618B"/>
    <w:rsid w:val="00417422"/>
    <w:rsid w:val="00417A90"/>
    <w:rsid w:val="0042064A"/>
    <w:rsid w:val="00420899"/>
    <w:rsid w:val="00422937"/>
    <w:rsid w:val="00423DCB"/>
    <w:rsid w:val="00424256"/>
    <w:rsid w:val="00424898"/>
    <w:rsid w:val="00424C6A"/>
    <w:rsid w:val="00424FEC"/>
    <w:rsid w:val="00425679"/>
    <w:rsid w:val="004265A5"/>
    <w:rsid w:val="00426BBF"/>
    <w:rsid w:val="00427110"/>
    <w:rsid w:val="00431B5E"/>
    <w:rsid w:val="00432199"/>
    <w:rsid w:val="004329A3"/>
    <w:rsid w:val="004329B6"/>
    <w:rsid w:val="00433040"/>
    <w:rsid w:val="00433366"/>
    <w:rsid w:val="00433A9D"/>
    <w:rsid w:val="00433E45"/>
    <w:rsid w:val="0043465A"/>
    <w:rsid w:val="00434F6B"/>
    <w:rsid w:val="00437B1E"/>
    <w:rsid w:val="00440675"/>
    <w:rsid w:val="00441C20"/>
    <w:rsid w:val="00441DAE"/>
    <w:rsid w:val="00442DC1"/>
    <w:rsid w:val="004433EF"/>
    <w:rsid w:val="0044357D"/>
    <w:rsid w:val="00443DCB"/>
    <w:rsid w:val="00444294"/>
    <w:rsid w:val="004442B4"/>
    <w:rsid w:val="004444EA"/>
    <w:rsid w:val="00444561"/>
    <w:rsid w:val="00444CC5"/>
    <w:rsid w:val="00445FAD"/>
    <w:rsid w:val="004461C9"/>
    <w:rsid w:val="00446422"/>
    <w:rsid w:val="00446896"/>
    <w:rsid w:val="00447570"/>
    <w:rsid w:val="004479E7"/>
    <w:rsid w:val="00450B8C"/>
    <w:rsid w:val="00451D25"/>
    <w:rsid w:val="00452117"/>
    <w:rsid w:val="00452B96"/>
    <w:rsid w:val="004532AD"/>
    <w:rsid w:val="00453746"/>
    <w:rsid w:val="00453C88"/>
    <w:rsid w:val="00453E00"/>
    <w:rsid w:val="00453E49"/>
    <w:rsid w:val="00454BD7"/>
    <w:rsid w:val="00454E3E"/>
    <w:rsid w:val="004551E9"/>
    <w:rsid w:val="00456AFD"/>
    <w:rsid w:val="00457968"/>
    <w:rsid w:val="00457EF9"/>
    <w:rsid w:val="00462A2A"/>
    <w:rsid w:val="00463322"/>
    <w:rsid w:val="004633B8"/>
    <w:rsid w:val="00463759"/>
    <w:rsid w:val="00463CD5"/>
    <w:rsid w:val="00463DB0"/>
    <w:rsid w:val="00463E18"/>
    <w:rsid w:val="00463F7F"/>
    <w:rsid w:val="00464DDC"/>
    <w:rsid w:val="00465445"/>
    <w:rsid w:val="004661A6"/>
    <w:rsid w:val="00466B6C"/>
    <w:rsid w:val="00466FA4"/>
    <w:rsid w:val="0047081D"/>
    <w:rsid w:val="00470E92"/>
    <w:rsid w:val="004714A4"/>
    <w:rsid w:val="00471BDA"/>
    <w:rsid w:val="004721C3"/>
    <w:rsid w:val="00473100"/>
    <w:rsid w:val="00473515"/>
    <w:rsid w:val="00473CE3"/>
    <w:rsid w:val="00473E64"/>
    <w:rsid w:val="00473F10"/>
    <w:rsid w:val="00474A5D"/>
    <w:rsid w:val="004766AE"/>
    <w:rsid w:val="00476AFE"/>
    <w:rsid w:val="004806DE"/>
    <w:rsid w:val="0048070F"/>
    <w:rsid w:val="0048072C"/>
    <w:rsid w:val="00481811"/>
    <w:rsid w:val="00481AD0"/>
    <w:rsid w:val="00481B39"/>
    <w:rsid w:val="00481CDE"/>
    <w:rsid w:val="00481E99"/>
    <w:rsid w:val="004823FC"/>
    <w:rsid w:val="00482980"/>
    <w:rsid w:val="004832DF"/>
    <w:rsid w:val="004836CB"/>
    <w:rsid w:val="00483B18"/>
    <w:rsid w:val="00483C49"/>
    <w:rsid w:val="004848A8"/>
    <w:rsid w:val="00484E3C"/>
    <w:rsid w:val="004864F7"/>
    <w:rsid w:val="00486848"/>
    <w:rsid w:val="004870DD"/>
    <w:rsid w:val="00490659"/>
    <w:rsid w:val="0049072A"/>
    <w:rsid w:val="00490FFB"/>
    <w:rsid w:val="004926BE"/>
    <w:rsid w:val="00493C4A"/>
    <w:rsid w:val="00493F8F"/>
    <w:rsid w:val="0049448A"/>
    <w:rsid w:val="004947E8"/>
    <w:rsid w:val="00494A2F"/>
    <w:rsid w:val="00494A9E"/>
    <w:rsid w:val="004954C6"/>
    <w:rsid w:val="00495B4F"/>
    <w:rsid w:val="00495CBC"/>
    <w:rsid w:val="00495EF8"/>
    <w:rsid w:val="00496820"/>
    <w:rsid w:val="0049717C"/>
    <w:rsid w:val="004975F2"/>
    <w:rsid w:val="0049794A"/>
    <w:rsid w:val="00497BCD"/>
    <w:rsid w:val="00497CBB"/>
    <w:rsid w:val="004A03E5"/>
    <w:rsid w:val="004A042F"/>
    <w:rsid w:val="004A0862"/>
    <w:rsid w:val="004A0CE6"/>
    <w:rsid w:val="004A1098"/>
    <w:rsid w:val="004A1AA6"/>
    <w:rsid w:val="004A1BB4"/>
    <w:rsid w:val="004A2957"/>
    <w:rsid w:val="004A3181"/>
    <w:rsid w:val="004A3D27"/>
    <w:rsid w:val="004A45A3"/>
    <w:rsid w:val="004A4E81"/>
    <w:rsid w:val="004A5165"/>
    <w:rsid w:val="004A5494"/>
    <w:rsid w:val="004A5506"/>
    <w:rsid w:val="004A59E4"/>
    <w:rsid w:val="004A61FC"/>
    <w:rsid w:val="004A621F"/>
    <w:rsid w:val="004B1C1F"/>
    <w:rsid w:val="004B1F30"/>
    <w:rsid w:val="004B2119"/>
    <w:rsid w:val="004B22A5"/>
    <w:rsid w:val="004B265F"/>
    <w:rsid w:val="004B2D46"/>
    <w:rsid w:val="004B2DF0"/>
    <w:rsid w:val="004B343F"/>
    <w:rsid w:val="004B39AD"/>
    <w:rsid w:val="004B4BA8"/>
    <w:rsid w:val="004B5051"/>
    <w:rsid w:val="004B6D46"/>
    <w:rsid w:val="004B75AC"/>
    <w:rsid w:val="004C0FE8"/>
    <w:rsid w:val="004C1AC1"/>
    <w:rsid w:val="004C208E"/>
    <w:rsid w:val="004C2487"/>
    <w:rsid w:val="004C318C"/>
    <w:rsid w:val="004C3481"/>
    <w:rsid w:val="004C415C"/>
    <w:rsid w:val="004C44E9"/>
    <w:rsid w:val="004C459A"/>
    <w:rsid w:val="004C5192"/>
    <w:rsid w:val="004C5BD8"/>
    <w:rsid w:val="004C5C3A"/>
    <w:rsid w:val="004C6557"/>
    <w:rsid w:val="004C684E"/>
    <w:rsid w:val="004C695B"/>
    <w:rsid w:val="004C6C63"/>
    <w:rsid w:val="004C6CBF"/>
    <w:rsid w:val="004C6CFF"/>
    <w:rsid w:val="004C71D9"/>
    <w:rsid w:val="004C732B"/>
    <w:rsid w:val="004C7C1C"/>
    <w:rsid w:val="004D0405"/>
    <w:rsid w:val="004D0798"/>
    <w:rsid w:val="004D09A4"/>
    <w:rsid w:val="004D1B85"/>
    <w:rsid w:val="004D26D4"/>
    <w:rsid w:val="004D300F"/>
    <w:rsid w:val="004D3913"/>
    <w:rsid w:val="004D48C7"/>
    <w:rsid w:val="004D4BE0"/>
    <w:rsid w:val="004D4E0E"/>
    <w:rsid w:val="004D58B5"/>
    <w:rsid w:val="004D5F78"/>
    <w:rsid w:val="004D6FFB"/>
    <w:rsid w:val="004D76CF"/>
    <w:rsid w:val="004D7A3E"/>
    <w:rsid w:val="004D7BE8"/>
    <w:rsid w:val="004E01C5"/>
    <w:rsid w:val="004E0565"/>
    <w:rsid w:val="004E1F45"/>
    <w:rsid w:val="004E6C8E"/>
    <w:rsid w:val="004E704D"/>
    <w:rsid w:val="004F0065"/>
    <w:rsid w:val="004F0244"/>
    <w:rsid w:val="004F0275"/>
    <w:rsid w:val="004F0377"/>
    <w:rsid w:val="004F03DE"/>
    <w:rsid w:val="004F19F0"/>
    <w:rsid w:val="004F248C"/>
    <w:rsid w:val="004F2D82"/>
    <w:rsid w:val="004F32BC"/>
    <w:rsid w:val="004F382E"/>
    <w:rsid w:val="004F4A60"/>
    <w:rsid w:val="004F53C7"/>
    <w:rsid w:val="004F7C28"/>
    <w:rsid w:val="00500875"/>
    <w:rsid w:val="00500CB9"/>
    <w:rsid w:val="00501037"/>
    <w:rsid w:val="00501045"/>
    <w:rsid w:val="005014B1"/>
    <w:rsid w:val="00501D70"/>
    <w:rsid w:val="00501DA7"/>
    <w:rsid w:val="005027D9"/>
    <w:rsid w:val="00503AC6"/>
    <w:rsid w:val="00503B4F"/>
    <w:rsid w:val="00504A9F"/>
    <w:rsid w:val="00504B0D"/>
    <w:rsid w:val="00504B80"/>
    <w:rsid w:val="00505223"/>
    <w:rsid w:val="005053E2"/>
    <w:rsid w:val="005054D0"/>
    <w:rsid w:val="00505985"/>
    <w:rsid w:val="00505C3F"/>
    <w:rsid w:val="0050686E"/>
    <w:rsid w:val="00506D5E"/>
    <w:rsid w:val="00506E39"/>
    <w:rsid w:val="00506F2E"/>
    <w:rsid w:val="005070FF"/>
    <w:rsid w:val="00507854"/>
    <w:rsid w:val="00507895"/>
    <w:rsid w:val="00507C1D"/>
    <w:rsid w:val="00507E61"/>
    <w:rsid w:val="00507E9B"/>
    <w:rsid w:val="00510480"/>
    <w:rsid w:val="00510613"/>
    <w:rsid w:val="00510BFF"/>
    <w:rsid w:val="0051165C"/>
    <w:rsid w:val="00511B5F"/>
    <w:rsid w:val="005121D9"/>
    <w:rsid w:val="005122CF"/>
    <w:rsid w:val="00512420"/>
    <w:rsid w:val="00512ACF"/>
    <w:rsid w:val="00512D94"/>
    <w:rsid w:val="00513408"/>
    <w:rsid w:val="00513AA6"/>
    <w:rsid w:val="005142C3"/>
    <w:rsid w:val="00514D20"/>
    <w:rsid w:val="00516904"/>
    <w:rsid w:val="00516E1A"/>
    <w:rsid w:val="00516FFC"/>
    <w:rsid w:val="005170B1"/>
    <w:rsid w:val="0051716D"/>
    <w:rsid w:val="005174A5"/>
    <w:rsid w:val="0051781D"/>
    <w:rsid w:val="00517A5C"/>
    <w:rsid w:val="00517C31"/>
    <w:rsid w:val="00520940"/>
    <w:rsid w:val="005217DD"/>
    <w:rsid w:val="00521944"/>
    <w:rsid w:val="00521D35"/>
    <w:rsid w:val="005222A1"/>
    <w:rsid w:val="00522609"/>
    <w:rsid w:val="005230AA"/>
    <w:rsid w:val="0052316B"/>
    <w:rsid w:val="00523677"/>
    <w:rsid w:val="00523F31"/>
    <w:rsid w:val="00524349"/>
    <w:rsid w:val="00525749"/>
    <w:rsid w:val="005261E0"/>
    <w:rsid w:val="00526424"/>
    <w:rsid w:val="00526B91"/>
    <w:rsid w:val="00526C77"/>
    <w:rsid w:val="00527215"/>
    <w:rsid w:val="00527406"/>
    <w:rsid w:val="0052762E"/>
    <w:rsid w:val="00527F16"/>
    <w:rsid w:val="00530819"/>
    <w:rsid w:val="00531039"/>
    <w:rsid w:val="0053185C"/>
    <w:rsid w:val="00532377"/>
    <w:rsid w:val="005327C8"/>
    <w:rsid w:val="00532A3B"/>
    <w:rsid w:val="005331C7"/>
    <w:rsid w:val="00533B7A"/>
    <w:rsid w:val="00533BB1"/>
    <w:rsid w:val="0053409B"/>
    <w:rsid w:val="0053427F"/>
    <w:rsid w:val="00534949"/>
    <w:rsid w:val="005349CA"/>
    <w:rsid w:val="00534B3F"/>
    <w:rsid w:val="00534C1D"/>
    <w:rsid w:val="0053538A"/>
    <w:rsid w:val="005357DC"/>
    <w:rsid w:val="005364D3"/>
    <w:rsid w:val="005369D7"/>
    <w:rsid w:val="0053700C"/>
    <w:rsid w:val="00540066"/>
    <w:rsid w:val="00540138"/>
    <w:rsid w:val="00540A8B"/>
    <w:rsid w:val="00540DB3"/>
    <w:rsid w:val="005415B7"/>
    <w:rsid w:val="00541EB0"/>
    <w:rsid w:val="005426EC"/>
    <w:rsid w:val="00542CD7"/>
    <w:rsid w:val="005432C6"/>
    <w:rsid w:val="0054360E"/>
    <w:rsid w:val="00543D4B"/>
    <w:rsid w:val="0054448B"/>
    <w:rsid w:val="005446EA"/>
    <w:rsid w:val="0054484F"/>
    <w:rsid w:val="00544DE5"/>
    <w:rsid w:val="00545469"/>
    <w:rsid w:val="00546090"/>
    <w:rsid w:val="00546151"/>
    <w:rsid w:val="00546300"/>
    <w:rsid w:val="005463D6"/>
    <w:rsid w:val="00546B25"/>
    <w:rsid w:val="00547AA4"/>
    <w:rsid w:val="00547C8F"/>
    <w:rsid w:val="0055051F"/>
    <w:rsid w:val="00550572"/>
    <w:rsid w:val="00550E29"/>
    <w:rsid w:val="0055227A"/>
    <w:rsid w:val="00553C3E"/>
    <w:rsid w:val="00554033"/>
    <w:rsid w:val="00554738"/>
    <w:rsid w:val="00554B65"/>
    <w:rsid w:val="005551C5"/>
    <w:rsid w:val="005554AB"/>
    <w:rsid w:val="00555E97"/>
    <w:rsid w:val="005560F5"/>
    <w:rsid w:val="005566A9"/>
    <w:rsid w:val="00556892"/>
    <w:rsid w:val="005576DA"/>
    <w:rsid w:val="005577D7"/>
    <w:rsid w:val="005578D9"/>
    <w:rsid w:val="00557F90"/>
    <w:rsid w:val="0056110F"/>
    <w:rsid w:val="0056153E"/>
    <w:rsid w:val="00561940"/>
    <w:rsid w:val="005627D3"/>
    <w:rsid w:val="00562DAA"/>
    <w:rsid w:val="00565D35"/>
    <w:rsid w:val="00566227"/>
    <w:rsid w:val="005663ED"/>
    <w:rsid w:val="005665FF"/>
    <w:rsid w:val="00566DCF"/>
    <w:rsid w:val="00566F98"/>
    <w:rsid w:val="00567167"/>
    <w:rsid w:val="00567BA7"/>
    <w:rsid w:val="00567EBC"/>
    <w:rsid w:val="00567F6B"/>
    <w:rsid w:val="00570737"/>
    <w:rsid w:val="005707C3"/>
    <w:rsid w:val="00570FCD"/>
    <w:rsid w:val="0057131D"/>
    <w:rsid w:val="00571CC6"/>
    <w:rsid w:val="0057226B"/>
    <w:rsid w:val="0057277D"/>
    <w:rsid w:val="00572D1C"/>
    <w:rsid w:val="00572D93"/>
    <w:rsid w:val="005739EB"/>
    <w:rsid w:val="00573F70"/>
    <w:rsid w:val="005742ED"/>
    <w:rsid w:val="00575045"/>
    <w:rsid w:val="0057529A"/>
    <w:rsid w:val="005760F0"/>
    <w:rsid w:val="00576AE0"/>
    <w:rsid w:val="00576B18"/>
    <w:rsid w:val="00576C35"/>
    <w:rsid w:val="00576E37"/>
    <w:rsid w:val="0057720E"/>
    <w:rsid w:val="005773CF"/>
    <w:rsid w:val="00577AD5"/>
    <w:rsid w:val="00577B6C"/>
    <w:rsid w:val="00580004"/>
    <w:rsid w:val="00580321"/>
    <w:rsid w:val="00580723"/>
    <w:rsid w:val="00580B59"/>
    <w:rsid w:val="0058136A"/>
    <w:rsid w:val="00581380"/>
    <w:rsid w:val="00581668"/>
    <w:rsid w:val="005817A6"/>
    <w:rsid w:val="00581A26"/>
    <w:rsid w:val="00582F23"/>
    <w:rsid w:val="00583279"/>
    <w:rsid w:val="005834A2"/>
    <w:rsid w:val="00583543"/>
    <w:rsid w:val="00583F71"/>
    <w:rsid w:val="005847C1"/>
    <w:rsid w:val="00584DB1"/>
    <w:rsid w:val="00584E64"/>
    <w:rsid w:val="005851AB"/>
    <w:rsid w:val="00585215"/>
    <w:rsid w:val="005852ED"/>
    <w:rsid w:val="005856F0"/>
    <w:rsid w:val="00585C49"/>
    <w:rsid w:val="0058636F"/>
    <w:rsid w:val="0058764A"/>
    <w:rsid w:val="00590475"/>
    <w:rsid w:val="00590B91"/>
    <w:rsid w:val="00591978"/>
    <w:rsid w:val="00592731"/>
    <w:rsid w:val="005927C5"/>
    <w:rsid w:val="005940C8"/>
    <w:rsid w:val="00595D55"/>
    <w:rsid w:val="00596922"/>
    <w:rsid w:val="00596EB5"/>
    <w:rsid w:val="00596EE8"/>
    <w:rsid w:val="00597287"/>
    <w:rsid w:val="005974B3"/>
    <w:rsid w:val="00597F23"/>
    <w:rsid w:val="005A102B"/>
    <w:rsid w:val="005A1B79"/>
    <w:rsid w:val="005A23EA"/>
    <w:rsid w:val="005A2FBC"/>
    <w:rsid w:val="005A3229"/>
    <w:rsid w:val="005A390D"/>
    <w:rsid w:val="005A3CC7"/>
    <w:rsid w:val="005A45D2"/>
    <w:rsid w:val="005A4738"/>
    <w:rsid w:val="005A49E0"/>
    <w:rsid w:val="005A4C04"/>
    <w:rsid w:val="005A51FB"/>
    <w:rsid w:val="005A5E8B"/>
    <w:rsid w:val="005A5FBA"/>
    <w:rsid w:val="005A60B4"/>
    <w:rsid w:val="005A6D5B"/>
    <w:rsid w:val="005A723D"/>
    <w:rsid w:val="005A7811"/>
    <w:rsid w:val="005A7B60"/>
    <w:rsid w:val="005A7CB2"/>
    <w:rsid w:val="005A7E1D"/>
    <w:rsid w:val="005A7F45"/>
    <w:rsid w:val="005B04DF"/>
    <w:rsid w:val="005B0753"/>
    <w:rsid w:val="005B13C9"/>
    <w:rsid w:val="005B1687"/>
    <w:rsid w:val="005B442B"/>
    <w:rsid w:val="005B4798"/>
    <w:rsid w:val="005B539A"/>
    <w:rsid w:val="005B5D06"/>
    <w:rsid w:val="005B62A6"/>
    <w:rsid w:val="005B743B"/>
    <w:rsid w:val="005B7592"/>
    <w:rsid w:val="005C13CF"/>
    <w:rsid w:val="005C1B05"/>
    <w:rsid w:val="005C1CCC"/>
    <w:rsid w:val="005C1F2C"/>
    <w:rsid w:val="005C232D"/>
    <w:rsid w:val="005C4BE9"/>
    <w:rsid w:val="005C4E41"/>
    <w:rsid w:val="005C5552"/>
    <w:rsid w:val="005C5715"/>
    <w:rsid w:val="005C5E1A"/>
    <w:rsid w:val="005C627E"/>
    <w:rsid w:val="005C69D9"/>
    <w:rsid w:val="005C6CC0"/>
    <w:rsid w:val="005C7FA0"/>
    <w:rsid w:val="005D0C8B"/>
    <w:rsid w:val="005D14D9"/>
    <w:rsid w:val="005D15C2"/>
    <w:rsid w:val="005D161B"/>
    <w:rsid w:val="005D1B35"/>
    <w:rsid w:val="005D2969"/>
    <w:rsid w:val="005D2C35"/>
    <w:rsid w:val="005D43A5"/>
    <w:rsid w:val="005D4B49"/>
    <w:rsid w:val="005D5243"/>
    <w:rsid w:val="005D580A"/>
    <w:rsid w:val="005D5D8B"/>
    <w:rsid w:val="005D652C"/>
    <w:rsid w:val="005D6B8C"/>
    <w:rsid w:val="005D70B9"/>
    <w:rsid w:val="005D736C"/>
    <w:rsid w:val="005D78B7"/>
    <w:rsid w:val="005E006B"/>
    <w:rsid w:val="005E05AF"/>
    <w:rsid w:val="005E32F6"/>
    <w:rsid w:val="005E43E7"/>
    <w:rsid w:val="005E43EB"/>
    <w:rsid w:val="005E4802"/>
    <w:rsid w:val="005E4C90"/>
    <w:rsid w:val="005E4FFA"/>
    <w:rsid w:val="005E5EEB"/>
    <w:rsid w:val="005F0083"/>
    <w:rsid w:val="005F1190"/>
    <w:rsid w:val="005F302A"/>
    <w:rsid w:val="005F3AA7"/>
    <w:rsid w:val="005F3FAF"/>
    <w:rsid w:val="005F4154"/>
    <w:rsid w:val="005F5CFD"/>
    <w:rsid w:val="005F5DEF"/>
    <w:rsid w:val="005F605B"/>
    <w:rsid w:val="006001C7"/>
    <w:rsid w:val="00600DA0"/>
    <w:rsid w:val="00600E7A"/>
    <w:rsid w:val="0060143D"/>
    <w:rsid w:val="00603411"/>
    <w:rsid w:val="0060352C"/>
    <w:rsid w:val="00603970"/>
    <w:rsid w:val="00605083"/>
    <w:rsid w:val="00605174"/>
    <w:rsid w:val="00605AA4"/>
    <w:rsid w:val="00606F9F"/>
    <w:rsid w:val="00607F23"/>
    <w:rsid w:val="00610141"/>
    <w:rsid w:val="006104E3"/>
    <w:rsid w:val="00610961"/>
    <w:rsid w:val="00610E0B"/>
    <w:rsid w:val="00611C32"/>
    <w:rsid w:val="006125AC"/>
    <w:rsid w:val="0061281D"/>
    <w:rsid w:val="00612A89"/>
    <w:rsid w:val="00612FAD"/>
    <w:rsid w:val="00613785"/>
    <w:rsid w:val="00613833"/>
    <w:rsid w:val="00613ABB"/>
    <w:rsid w:val="00613BDE"/>
    <w:rsid w:val="00613BDF"/>
    <w:rsid w:val="00613F6B"/>
    <w:rsid w:val="00614136"/>
    <w:rsid w:val="006144B7"/>
    <w:rsid w:val="00614CA4"/>
    <w:rsid w:val="0061574E"/>
    <w:rsid w:val="00615BBF"/>
    <w:rsid w:val="00615DC4"/>
    <w:rsid w:val="00616BA5"/>
    <w:rsid w:val="00616F22"/>
    <w:rsid w:val="00617C67"/>
    <w:rsid w:val="0062004F"/>
    <w:rsid w:val="006201BE"/>
    <w:rsid w:val="00623281"/>
    <w:rsid w:val="00623471"/>
    <w:rsid w:val="00623BA2"/>
    <w:rsid w:val="00623BA5"/>
    <w:rsid w:val="006249B9"/>
    <w:rsid w:val="00624CAE"/>
    <w:rsid w:val="0062527E"/>
    <w:rsid w:val="006252A0"/>
    <w:rsid w:val="0062635C"/>
    <w:rsid w:val="00627C61"/>
    <w:rsid w:val="00627F89"/>
    <w:rsid w:val="00630052"/>
    <w:rsid w:val="00630DE5"/>
    <w:rsid w:val="0063209B"/>
    <w:rsid w:val="00632FAA"/>
    <w:rsid w:val="00633870"/>
    <w:rsid w:val="0063387C"/>
    <w:rsid w:val="006341DB"/>
    <w:rsid w:val="00634501"/>
    <w:rsid w:val="00635159"/>
    <w:rsid w:val="006358C0"/>
    <w:rsid w:val="006364B9"/>
    <w:rsid w:val="00636EF0"/>
    <w:rsid w:val="00637B46"/>
    <w:rsid w:val="006404A9"/>
    <w:rsid w:val="006409BF"/>
    <w:rsid w:val="00640A61"/>
    <w:rsid w:val="00640AAD"/>
    <w:rsid w:val="006414BB"/>
    <w:rsid w:val="00641BEA"/>
    <w:rsid w:val="00642060"/>
    <w:rsid w:val="00642D54"/>
    <w:rsid w:val="00643488"/>
    <w:rsid w:val="006434DF"/>
    <w:rsid w:val="006437FD"/>
    <w:rsid w:val="006445B1"/>
    <w:rsid w:val="00644BBC"/>
    <w:rsid w:val="006459BA"/>
    <w:rsid w:val="0064657F"/>
    <w:rsid w:val="00646CF2"/>
    <w:rsid w:val="00646DB0"/>
    <w:rsid w:val="00647485"/>
    <w:rsid w:val="00647AD2"/>
    <w:rsid w:val="00647AE6"/>
    <w:rsid w:val="00651029"/>
    <w:rsid w:val="006514A0"/>
    <w:rsid w:val="00651966"/>
    <w:rsid w:val="00652563"/>
    <w:rsid w:val="00652BF8"/>
    <w:rsid w:val="006533D7"/>
    <w:rsid w:val="00653410"/>
    <w:rsid w:val="00654435"/>
    <w:rsid w:val="0065504A"/>
    <w:rsid w:val="006550EC"/>
    <w:rsid w:val="0065527C"/>
    <w:rsid w:val="00655382"/>
    <w:rsid w:val="00655397"/>
    <w:rsid w:val="006554E1"/>
    <w:rsid w:val="006555CC"/>
    <w:rsid w:val="0065569F"/>
    <w:rsid w:val="00655F42"/>
    <w:rsid w:val="00656402"/>
    <w:rsid w:val="00656496"/>
    <w:rsid w:val="00657052"/>
    <w:rsid w:val="0065765B"/>
    <w:rsid w:val="0065797E"/>
    <w:rsid w:val="00657F6C"/>
    <w:rsid w:val="00660406"/>
    <w:rsid w:val="00660E86"/>
    <w:rsid w:val="00660F74"/>
    <w:rsid w:val="00662872"/>
    <w:rsid w:val="00662B7E"/>
    <w:rsid w:val="00662B8D"/>
    <w:rsid w:val="00663C1E"/>
    <w:rsid w:val="00663EF3"/>
    <w:rsid w:val="006644A2"/>
    <w:rsid w:val="00665741"/>
    <w:rsid w:val="00665745"/>
    <w:rsid w:val="006658DA"/>
    <w:rsid w:val="00666CC4"/>
    <w:rsid w:val="00666DB8"/>
    <w:rsid w:val="00667643"/>
    <w:rsid w:val="00670262"/>
    <w:rsid w:val="0067042F"/>
    <w:rsid w:val="00670487"/>
    <w:rsid w:val="00670A35"/>
    <w:rsid w:val="00671281"/>
    <w:rsid w:val="00671721"/>
    <w:rsid w:val="00671A3B"/>
    <w:rsid w:val="0067219E"/>
    <w:rsid w:val="0067262F"/>
    <w:rsid w:val="00672F56"/>
    <w:rsid w:val="00673839"/>
    <w:rsid w:val="00673939"/>
    <w:rsid w:val="006739F1"/>
    <w:rsid w:val="00673D44"/>
    <w:rsid w:val="00674732"/>
    <w:rsid w:val="00674A93"/>
    <w:rsid w:val="0067599B"/>
    <w:rsid w:val="00675BA3"/>
    <w:rsid w:val="00675F00"/>
    <w:rsid w:val="00676D92"/>
    <w:rsid w:val="00676E7D"/>
    <w:rsid w:val="00677044"/>
    <w:rsid w:val="00677925"/>
    <w:rsid w:val="00677AA4"/>
    <w:rsid w:val="00680355"/>
    <w:rsid w:val="00680580"/>
    <w:rsid w:val="0068066C"/>
    <w:rsid w:val="00680A8E"/>
    <w:rsid w:val="00680F55"/>
    <w:rsid w:val="006814F2"/>
    <w:rsid w:val="00681659"/>
    <w:rsid w:val="0068169E"/>
    <w:rsid w:val="00681786"/>
    <w:rsid w:val="00681AE9"/>
    <w:rsid w:val="00683CAD"/>
    <w:rsid w:val="006845BE"/>
    <w:rsid w:val="00684647"/>
    <w:rsid w:val="00684A39"/>
    <w:rsid w:val="006860BC"/>
    <w:rsid w:val="0068647C"/>
    <w:rsid w:val="00686F7F"/>
    <w:rsid w:val="006877ED"/>
    <w:rsid w:val="00687D66"/>
    <w:rsid w:val="00690322"/>
    <w:rsid w:val="00690397"/>
    <w:rsid w:val="006904B8"/>
    <w:rsid w:val="006908DE"/>
    <w:rsid w:val="00690C0E"/>
    <w:rsid w:val="00690C11"/>
    <w:rsid w:val="00692D26"/>
    <w:rsid w:val="006933A0"/>
    <w:rsid w:val="0069390F"/>
    <w:rsid w:val="00694D07"/>
    <w:rsid w:val="00695544"/>
    <w:rsid w:val="00695E91"/>
    <w:rsid w:val="006961B8"/>
    <w:rsid w:val="00696661"/>
    <w:rsid w:val="006971A5"/>
    <w:rsid w:val="0069736B"/>
    <w:rsid w:val="00697AE5"/>
    <w:rsid w:val="006A010F"/>
    <w:rsid w:val="006A0159"/>
    <w:rsid w:val="006A0D4E"/>
    <w:rsid w:val="006A16F7"/>
    <w:rsid w:val="006A1FAB"/>
    <w:rsid w:val="006A3B5A"/>
    <w:rsid w:val="006A3F7D"/>
    <w:rsid w:val="006A496B"/>
    <w:rsid w:val="006A61E1"/>
    <w:rsid w:val="006A68A2"/>
    <w:rsid w:val="006A731A"/>
    <w:rsid w:val="006A7546"/>
    <w:rsid w:val="006B1531"/>
    <w:rsid w:val="006B28C2"/>
    <w:rsid w:val="006B2A02"/>
    <w:rsid w:val="006B35E5"/>
    <w:rsid w:val="006B3737"/>
    <w:rsid w:val="006B38FF"/>
    <w:rsid w:val="006B3CD9"/>
    <w:rsid w:val="006B4227"/>
    <w:rsid w:val="006B49C5"/>
    <w:rsid w:val="006B4A03"/>
    <w:rsid w:val="006B4CE4"/>
    <w:rsid w:val="006B500A"/>
    <w:rsid w:val="006B6175"/>
    <w:rsid w:val="006B6ABA"/>
    <w:rsid w:val="006B6FA0"/>
    <w:rsid w:val="006B7595"/>
    <w:rsid w:val="006B7CCA"/>
    <w:rsid w:val="006C0082"/>
    <w:rsid w:val="006C0182"/>
    <w:rsid w:val="006C031F"/>
    <w:rsid w:val="006C0629"/>
    <w:rsid w:val="006C06CB"/>
    <w:rsid w:val="006C14B1"/>
    <w:rsid w:val="006C16AD"/>
    <w:rsid w:val="006C19B7"/>
    <w:rsid w:val="006C1FF8"/>
    <w:rsid w:val="006C2154"/>
    <w:rsid w:val="006C2DC6"/>
    <w:rsid w:val="006C345C"/>
    <w:rsid w:val="006C4974"/>
    <w:rsid w:val="006C6296"/>
    <w:rsid w:val="006D07A6"/>
    <w:rsid w:val="006D0A10"/>
    <w:rsid w:val="006D21C8"/>
    <w:rsid w:val="006D27C3"/>
    <w:rsid w:val="006D30D5"/>
    <w:rsid w:val="006D5201"/>
    <w:rsid w:val="006D6253"/>
    <w:rsid w:val="006D63B5"/>
    <w:rsid w:val="006D6F34"/>
    <w:rsid w:val="006D70DB"/>
    <w:rsid w:val="006D7627"/>
    <w:rsid w:val="006D76B0"/>
    <w:rsid w:val="006D7CDD"/>
    <w:rsid w:val="006E0398"/>
    <w:rsid w:val="006E0666"/>
    <w:rsid w:val="006E0A39"/>
    <w:rsid w:val="006E0DFB"/>
    <w:rsid w:val="006E18FA"/>
    <w:rsid w:val="006E1FDB"/>
    <w:rsid w:val="006E20BF"/>
    <w:rsid w:val="006E243C"/>
    <w:rsid w:val="006E28BC"/>
    <w:rsid w:val="006E29A4"/>
    <w:rsid w:val="006E2A08"/>
    <w:rsid w:val="006E330B"/>
    <w:rsid w:val="006E4584"/>
    <w:rsid w:val="006E555C"/>
    <w:rsid w:val="006E5695"/>
    <w:rsid w:val="006E592E"/>
    <w:rsid w:val="006E67CB"/>
    <w:rsid w:val="006E67E1"/>
    <w:rsid w:val="006E6F71"/>
    <w:rsid w:val="006E71B8"/>
    <w:rsid w:val="006E73E1"/>
    <w:rsid w:val="006E759D"/>
    <w:rsid w:val="006F231D"/>
    <w:rsid w:val="006F2649"/>
    <w:rsid w:val="006F27CB"/>
    <w:rsid w:val="006F2948"/>
    <w:rsid w:val="006F2A29"/>
    <w:rsid w:val="006F3932"/>
    <w:rsid w:val="006F3A31"/>
    <w:rsid w:val="006F3E14"/>
    <w:rsid w:val="006F43A1"/>
    <w:rsid w:val="006F44B5"/>
    <w:rsid w:val="006F4669"/>
    <w:rsid w:val="006F4710"/>
    <w:rsid w:val="006F4AAB"/>
    <w:rsid w:val="006F4C30"/>
    <w:rsid w:val="006F4ED4"/>
    <w:rsid w:val="006F4F1C"/>
    <w:rsid w:val="006F5140"/>
    <w:rsid w:val="006F5DB6"/>
    <w:rsid w:val="006F5DEC"/>
    <w:rsid w:val="006F6CEC"/>
    <w:rsid w:val="006F6E78"/>
    <w:rsid w:val="006F7AC4"/>
    <w:rsid w:val="007005A0"/>
    <w:rsid w:val="00700B1C"/>
    <w:rsid w:val="0070195D"/>
    <w:rsid w:val="00702145"/>
    <w:rsid w:val="007031DB"/>
    <w:rsid w:val="00703E64"/>
    <w:rsid w:val="007040CE"/>
    <w:rsid w:val="007041D0"/>
    <w:rsid w:val="00704FF8"/>
    <w:rsid w:val="0070554A"/>
    <w:rsid w:val="007057F0"/>
    <w:rsid w:val="00705E0E"/>
    <w:rsid w:val="007060D9"/>
    <w:rsid w:val="00706CF1"/>
    <w:rsid w:val="00706D51"/>
    <w:rsid w:val="00707961"/>
    <w:rsid w:val="007101D6"/>
    <w:rsid w:val="0071038F"/>
    <w:rsid w:val="0071098E"/>
    <w:rsid w:val="00710C9B"/>
    <w:rsid w:val="007113D0"/>
    <w:rsid w:val="00712650"/>
    <w:rsid w:val="007127BE"/>
    <w:rsid w:val="00713010"/>
    <w:rsid w:val="007136E1"/>
    <w:rsid w:val="00713978"/>
    <w:rsid w:val="00713ECA"/>
    <w:rsid w:val="00715185"/>
    <w:rsid w:val="0071607C"/>
    <w:rsid w:val="0071628D"/>
    <w:rsid w:val="00716993"/>
    <w:rsid w:val="00716A15"/>
    <w:rsid w:val="00716B65"/>
    <w:rsid w:val="00716EFE"/>
    <w:rsid w:val="0071761E"/>
    <w:rsid w:val="0072022B"/>
    <w:rsid w:val="00720B5F"/>
    <w:rsid w:val="00721124"/>
    <w:rsid w:val="007211DE"/>
    <w:rsid w:val="007219F5"/>
    <w:rsid w:val="00721C9E"/>
    <w:rsid w:val="00722A73"/>
    <w:rsid w:val="00722DE6"/>
    <w:rsid w:val="00723068"/>
    <w:rsid w:val="00723996"/>
    <w:rsid w:val="00724129"/>
    <w:rsid w:val="007242B6"/>
    <w:rsid w:val="0072667E"/>
    <w:rsid w:val="00726FF5"/>
    <w:rsid w:val="007277A2"/>
    <w:rsid w:val="00727DFF"/>
    <w:rsid w:val="00727EA5"/>
    <w:rsid w:val="00730289"/>
    <w:rsid w:val="00730671"/>
    <w:rsid w:val="00730B4C"/>
    <w:rsid w:val="00730CF6"/>
    <w:rsid w:val="00730D99"/>
    <w:rsid w:val="007310A7"/>
    <w:rsid w:val="00731C51"/>
    <w:rsid w:val="0073231B"/>
    <w:rsid w:val="007330DD"/>
    <w:rsid w:val="00733344"/>
    <w:rsid w:val="00733351"/>
    <w:rsid w:val="00733407"/>
    <w:rsid w:val="00733501"/>
    <w:rsid w:val="007340DB"/>
    <w:rsid w:val="007347AD"/>
    <w:rsid w:val="007351F1"/>
    <w:rsid w:val="00735AB8"/>
    <w:rsid w:val="00735F5D"/>
    <w:rsid w:val="00737264"/>
    <w:rsid w:val="007374A1"/>
    <w:rsid w:val="00737A06"/>
    <w:rsid w:val="00737A41"/>
    <w:rsid w:val="00737D7A"/>
    <w:rsid w:val="00740042"/>
    <w:rsid w:val="00740D32"/>
    <w:rsid w:val="00743570"/>
    <w:rsid w:val="00743A93"/>
    <w:rsid w:val="007440B8"/>
    <w:rsid w:val="007444E3"/>
    <w:rsid w:val="00745875"/>
    <w:rsid w:val="00745E93"/>
    <w:rsid w:val="0074695C"/>
    <w:rsid w:val="00746CAB"/>
    <w:rsid w:val="00747582"/>
    <w:rsid w:val="00747ECB"/>
    <w:rsid w:val="007507EE"/>
    <w:rsid w:val="007512E0"/>
    <w:rsid w:val="007515AA"/>
    <w:rsid w:val="007516CF"/>
    <w:rsid w:val="00752AD8"/>
    <w:rsid w:val="00752C72"/>
    <w:rsid w:val="007534B8"/>
    <w:rsid w:val="00753D8C"/>
    <w:rsid w:val="00754F33"/>
    <w:rsid w:val="007554FF"/>
    <w:rsid w:val="0075565C"/>
    <w:rsid w:val="0075566D"/>
    <w:rsid w:val="00755CAD"/>
    <w:rsid w:val="007569AA"/>
    <w:rsid w:val="00756CE8"/>
    <w:rsid w:val="00756CFF"/>
    <w:rsid w:val="00760FCE"/>
    <w:rsid w:val="00761084"/>
    <w:rsid w:val="00761D6A"/>
    <w:rsid w:val="00761D6E"/>
    <w:rsid w:val="00761E9C"/>
    <w:rsid w:val="007621F1"/>
    <w:rsid w:val="0076298C"/>
    <w:rsid w:val="00763050"/>
    <w:rsid w:val="007633CD"/>
    <w:rsid w:val="00763971"/>
    <w:rsid w:val="00763DF2"/>
    <w:rsid w:val="00764678"/>
    <w:rsid w:val="0076555D"/>
    <w:rsid w:val="007656CD"/>
    <w:rsid w:val="00765EB1"/>
    <w:rsid w:val="0076605B"/>
    <w:rsid w:val="0076682F"/>
    <w:rsid w:val="00766E68"/>
    <w:rsid w:val="00767E10"/>
    <w:rsid w:val="00770392"/>
    <w:rsid w:val="00770523"/>
    <w:rsid w:val="007707FC"/>
    <w:rsid w:val="0077214C"/>
    <w:rsid w:val="007725EF"/>
    <w:rsid w:val="007727C0"/>
    <w:rsid w:val="00773121"/>
    <w:rsid w:val="007737F1"/>
    <w:rsid w:val="007743A8"/>
    <w:rsid w:val="00774E40"/>
    <w:rsid w:val="007760F3"/>
    <w:rsid w:val="00776225"/>
    <w:rsid w:val="0077736B"/>
    <w:rsid w:val="007778FA"/>
    <w:rsid w:val="00780ED8"/>
    <w:rsid w:val="007811F6"/>
    <w:rsid w:val="00782509"/>
    <w:rsid w:val="00782973"/>
    <w:rsid w:val="00783475"/>
    <w:rsid w:val="007836F0"/>
    <w:rsid w:val="007852DA"/>
    <w:rsid w:val="00785EC0"/>
    <w:rsid w:val="00785FEA"/>
    <w:rsid w:val="007866B0"/>
    <w:rsid w:val="00787BF2"/>
    <w:rsid w:val="00790244"/>
    <w:rsid w:val="00790839"/>
    <w:rsid w:val="00790851"/>
    <w:rsid w:val="00790B9D"/>
    <w:rsid w:val="007918F4"/>
    <w:rsid w:val="00791B6A"/>
    <w:rsid w:val="00791BE5"/>
    <w:rsid w:val="00794AF0"/>
    <w:rsid w:val="00794F04"/>
    <w:rsid w:val="007952BA"/>
    <w:rsid w:val="0079551E"/>
    <w:rsid w:val="00795F01"/>
    <w:rsid w:val="00797388"/>
    <w:rsid w:val="00797D2D"/>
    <w:rsid w:val="00797EE1"/>
    <w:rsid w:val="007A0208"/>
    <w:rsid w:val="007A052D"/>
    <w:rsid w:val="007A06F2"/>
    <w:rsid w:val="007A0D9E"/>
    <w:rsid w:val="007A0DCF"/>
    <w:rsid w:val="007A0FCF"/>
    <w:rsid w:val="007A1109"/>
    <w:rsid w:val="007A1673"/>
    <w:rsid w:val="007A3801"/>
    <w:rsid w:val="007A3926"/>
    <w:rsid w:val="007A4FA2"/>
    <w:rsid w:val="007A50C3"/>
    <w:rsid w:val="007A6A59"/>
    <w:rsid w:val="007A732B"/>
    <w:rsid w:val="007A779D"/>
    <w:rsid w:val="007A7D67"/>
    <w:rsid w:val="007B00F8"/>
    <w:rsid w:val="007B0C0F"/>
    <w:rsid w:val="007B1890"/>
    <w:rsid w:val="007B1C30"/>
    <w:rsid w:val="007B24BF"/>
    <w:rsid w:val="007B2731"/>
    <w:rsid w:val="007B2E70"/>
    <w:rsid w:val="007B3C20"/>
    <w:rsid w:val="007B5219"/>
    <w:rsid w:val="007B53A8"/>
    <w:rsid w:val="007B53F7"/>
    <w:rsid w:val="007B6378"/>
    <w:rsid w:val="007B64AB"/>
    <w:rsid w:val="007B6550"/>
    <w:rsid w:val="007B69F8"/>
    <w:rsid w:val="007B6ADF"/>
    <w:rsid w:val="007B6C5F"/>
    <w:rsid w:val="007B6CF1"/>
    <w:rsid w:val="007B7128"/>
    <w:rsid w:val="007B75D8"/>
    <w:rsid w:val="007B7B28"/>
    <w:rsid w:val="007B7B81"/>
    <w:rsid w:val="007C00F0"/>
    <w:rsid w:val="007C034E"/>
    <w:rsid w:val="007C072E"/>
    <w:rsid w:val="007C07FB"/>
    <w:rsid w:val="007C1109"/>
    <w:rsid w:val="007C1A89"/>
    <w:rsid w:val="007C2289"/>
    <w:rsid w:val="007C22E6"/>
    <w:rsid w:val="007C2E4B"/>
    <w:rsid w:val="007C3533"/>
    <w:rsid w:val="007C64B9"/>
    <w:rsid w:val="007C6FE3"/>
    <w:rsid w:val="007C753E"/>
    <w:rsid w:val="007C7C39"/>
    <w:rsid w:val="007D0A79"/>
    <w:rsid w:val="007D0D61"/>
    <w:rsid w:val="007D1067"/>
    <w:rsid w:val="007D1BC0"/>
    <w:rsid w:val="007D1E72"/>
    <w:rsid w:val="007D26CB"/>
    <w:rsid w:val="007D3B22"/>
    <w:rsid w:val="007D4A2E"/>
    <w:rsid w:val="007D4A49"/>
    <w:rsid w:val="007D4EAE"/>
    <w:rsid w:val="007D50B7"/>
    <w:rsid w:val="007D57FF"/>
    <w:rsid w:val="007D6B1A"/>
    <w:rsid w:val="007D6F20"/>
    <w:rsid w:val="007D70A3"/>
    <w:rsid w:val="007E0822"/>
    <w:rsid w:val="007E1482"/>
    <w:rsid w:val="007E29E6"/>
    <w:rsid w:val="007E2E17"/>
    <w:rsid w:val="007E37D4"/>
    <w:rsid w:val="007E3E8E"/>
    <w:rsid w:val="007E459B"/>
    <w:rsid w:val="007E59B6"/>
    <w:rsid w:val="007E5CFD"/>
    <w:rsid w:val="007E728F"/>
    <w:rsid w:val="007E730C"/>
    <w:rsid w:val="007E768D"/>
    <w:rsid w:val="007E7697"/>
    <w:rsid w:val="007F0893"/>
    <w:rsid w:val="007F0F88"/>
    <w:rsid w:val="007F15E4"/>
    <w:rsid w:val="007F186F"/>
    <w:rsid w:val="007F29F2"/>
    <w:rsid w:val="007F5A0B"/>
    <w:rsid w:val="007F5C6E"/>
    <w:rsid w:val="007F6BC2"/>
    <w:rsid w:val="007F7AD0"/>
    <w:rsid w:val="007F7E4E"/>
    <w:rsid w:val="00800022"/>
    <w:rsid w:val="00800C31"/>
    <w:rsid w:val="008010FC"/>
    <w:rsid w:val="00801295"/>
    <w:rsid w:val="00802266"/>
    <w:rsid w:val="0080258F"/>
    <w:rsid w:val="0080282F"/>
    <w:rsid w:val="00803CD9"/>
    <w:rsid w:val="00803E51"/>
    <w:rsid w:val="00804206"/>
    <w:rsid w:val="0080491F"/>
    <w:rsid w:val="00805504"/>
    <w:rsid w:val="008063C9"/>
    <w:rsid w:val="00806BAB"/>
    <w:rsid w:val="00806CDD"/>
    <w:rsid w:val="00807CFF"/>
    <w:rsid w:val="00807D0D"/>
    <w:rsid w:val="00810B33"/>
    <w:rsid w:val="00810FDF"/>
    <w:rsid w:val="00810FE8"/>
    <w:rsid w:val="008125A4"/>
    <w:rsid w:val="008125AB"/>
    <w:rsid w:val="0081283E"/>
    <w:rsid w:val="008134AB"/>
    <w:rsid w:val="00813FB1"/>
    <w:rsid w:val="00814533"/>
    <w:rsid w:val="00814C67"/>
    <w:rsid w:val="0081578D"/>
    <w:rsid w:val="00815A81"/>
    <w:rsid w:val="00816EA7"/>
    <w:rsid w:val="00820623"/>
    <w:rsid w:val="00822287"/>
    <w:rsid w:val="008222B3"/>
    <w:rsid w:val="00822BEA"/>
    <w:rsid w:val="00822C9A"/>
    <w:rsid w:val="00823B46"/>
    <w:rsid w:val="008247FA"/>
    <w:rsid w:val="008259CD"/>
    <w:rsid w:val="0082653E"/>
    <w:rsid w:val="008274F7"/>
    <w:rsid w:val="008279D9"/>
    <w:rsid w:val="00830133"/>
    <w:rsid w:val="00830370"/>
    <w:rsid w:val="008305C0"/>
    <w:rsid w:val="00830A35"/>
    <w:rsid w:val="00831785"/>
    <w:rsid w:val="00832077"/>
    <w:rsid w:val="00832921"/>
    <w:rsid w:val="008338D0"/>
    <w:rsid w:val="00833D4D"/>
    <w:rsid w:val="00833F55"/>
    <w:rsid w:val="00834A9A"/>
    <w:rsid w:val="00834CCE"/>
    <w:rsid w:val="0083522E"/>
    <w:rsid w:val="0083525D"/>
    <w:rsid w:val="008353B7"/>
    <w:rsid w:val="008353D3"/>
    <w:rsid w:val="008359F7"/>
    <w:rsid w:val="00837A51"/>
    <w:rsid w:val="008404CF"/>
    <w:rsid w:val="0084051E"/>
    <w:rsid w:val="00840898"/>
    <w:rsid w:val="008417B3"/>
    <w:rsid w:val="00841910"/>
    <w:rsid w:val="008419C2"/>
    <w:rsid w:val="008420C9"/>
    <w:rsid w:val="00843E09"/>
    <w:rsid w:val="00844B30"/>
    <w:rsid w:val="0084533B"/>
    <w:rsid w:val="008453C8"/>
    <w:rsid w:val="00847552"/>
    <w:rsid w:val="00847DCB"/>
    <w:rsid w:val="0085006E"/>
    <w:rsid w:val="00850686"/>
    <w:rsid w:val="00850E2F"/>
    <w:rsid w:val="008516C6"/>
    <w:rsid w:val="0085238E"/>
    <w:rsid w:val="00853744"/>
    <w:rsid w:val="00853AB8"/>
    <w:rsid w:val="00854011"/>
    <w:rsid w:val="0085407E"/>
    <w:rsid w:val="008541C5"/>
    <w:rsid w:val="0085455F"/>
    <w:rsid w:val="008553B5"/>
    <w:rsid w:val="0085627E"/>
    <w:rsid w:val="00856293"/>
    <w:rsid w:val="00857108"/>
    <w:rsid w:val="0085763C"/>
    <w:rsid w:val="008577DC"/>
    <w:rsid w:val="008606E0"/>
    <w:rsid w:val="00860758"/>
    <w:rsid w:val="008609A4"/>
    <w:rsid w:val="00860E3B"/>
    <w:rsid w:val="00860FB0"/>
    <w:rsid w:val="00861429"/>
    <w:rsid w:val="008619A4"/>
    <w:rsid w:val="00861F6C"/>
    <w:rsid w:val="00862461"/>
    <w:rsid w:val="00862C39"/>
    <w:rsid w:val="00862F00"/>
    <w:rsid w:val="00863E8F"/>
    <w:rsid w:val="0086447B"/>
    <w:rsid w:val="008644C3"/>
    <w:rsid w:val="00864A85"/>
    <w:rsid w:val="00864AC8"/>
    <w:rsid w:val="008650AD"/>
    <w:rsid w:val="0086550D"/>
    <w:rsid w:val="00865A20"/>
    <w:rsid w:val="00866046"/>
    <w:rsid w:val="00866531"/>
    <w:rsid w:val="00866942"/>
    <w:rsid w:val="00866BF9"/>
    <w:rsid w:val="0086726E"/>
    <w:rsid w:val="00867EEE"/>
    <w:rsid w:val="00870170"/>
    <w:rsid w:val="00870B03"/>
    <w:rsid w:val="008712F1"/>
    <w:rsid w:val="00871E3E"/>
    <w:rsid w:val="00872957"/>
    <w:rsid w:val="008733DA"/>
    <w:rsid w:val="0087377E"/>
    <w:rsid w:val="00873B7C"/>
    <w:rsid w:val="00874289"/>
    <w:rsid w:val="00874C46"/>
    <w:rsid w:val="00874EAD"/>
    <w:rsid w:val="0087505C"/>
    <w:rsid w:val="00875634"/>
    <w:rsid w:val="008766E8"/>
    <w:rsid w:val="00876B1A"/>
    <w:rsid w:val="00876FBE"/>
    <w:rsid w:val="00877208"/>
    <w:rsid w:val="008805D0"/>
    <w:rsid w:val="0088082E"/>
    <w:rsid w:val="008808BA"/>
    <w:rsid w:val="00880C13"/>
    <w:rsid w:val="0088104F"/>
    <w:rsid w:val="00881533"/>
    <w:rsid w:val="00881AFF"/>
    <w:rsid w:val="00881BA5"/>
    <w:rsid w:val="00881FF1"/>
    <w:rsid w:val="00882159"/>
    <w:rsid w:val="0088274C"/>
    <w:rsid w:val="00882779"/>
    <w:rsid w:val="008831EE"/>
    <w:rsid w:val="00883D0D"/>
    <w:rsid w:val="00883FC7"/>
    <w:rsid w:val="0088485B"/>
    <w:rsid w:val="0088485E"/>
    <w:rsid w:val="0088491F"/>
    <w:rsid w:val="0088539E"/>
    <w:rsid w:val="008856F4"/>
    <w:rsid w:val="00885C49"/>
    <w:rsid w:val="00885D2B"/>
    <w:rsid w:val="00885F8B"/>
    <w:rsid w:val="008864F7"/>
    <w:rsid w:val="00886FCF"/>
    <w:rsid w:val="00887404"/>
    <w:rsid w:val="0088769D"/>
    <w:rsid w:val="00887BDF"/>
    <w:rsid w:val="008904B0"/>
    <w:rsid w:val="00890924"/>
    <w:rsid w:val="00890A9F"/>
    <w:rsid w:val="008915B5"/>
    <w:rsid w:val="008921D4"/>
    <w:rsid w:val="00892EA1"/>
    <w:rsid w:val="00894835"/>
    <w:rsid w:val="00896594"/>
    <w:rsid w:val="00896653"/>
    <w:rsid w:val="008979EF"/>
    <w:rsid w:val="00897B0A"/>
    <w:rsid w:val="008A0FE9"/>
    <w:rsid w:val="008A1528"/>
    <w:rsid w:val="008A233A"/>
    <w:rsid w:val="008A2677"/>
    <w:rsid w:val="008A36E6"/>
    <w:rsid w:val="008A3F92"/>
    <w:rsid w:val="008A44A9"/>
    <w:rsid w:val="008A4D7D"/>
    <w:rsid w:val="008A4EE3"/>
    <w:rsid w:val="008A66E6"/>
    <w:rsid w:val="008A6D77"/>
    <w:rsid w:val="008B1748"/>
    <w:rsid w:val="008B1CBB"/>
    <w:rsid w:val="008B219E"/>
    <w:rsid w:val="008B3306"/>
    <w:rsid w:val="008B39AD"/>
    <w:rsid w:val="008B3B92"/>
    <w:rsid w:val="008B3D3C"/>
    <w:rsid w:val="008B4417"/>
    <w:rsid w:val="008B45C3"/>
    <w:rsid w:val="008B46B1"/>
    <w:rsid w:val="008B4C77"/>
    <w:rsid w:val="008B59B2"/>
    <w:rsid w:val="008B5F94"/>
    <w:rsid w:val="008B6D05"/>
    <w:rsid w:val="008B6D37"/>
    <w:rsid w:val="008B6E32"/>
    <w:rsid w:val="008B7A8B"/>
    <w:rsid w:val="008B7DEF"/>
    <w:rsid w:val="008C0306"/>
    <w:rsid w:val="008C03A6"/>
    <w:rsid w:val="008C0E91"/>
    <w:rsid w:val="008C1545"/>
    <w:rsid w:val="008C1A0B"/>
    <w:rsid w:val="008C1A24"/>
    <w:rsid w:val="008C26B4"/>
    <w:rsid w:val="008C2CC0"/>
    <w:rsid w:val="008C3E54"/>
    <w:rsid w:val="008C4952"/>
    <w:rsid w:val="008C4B46"/>
    <w:rsid w:val="008C4D41"/>
    <w:rsid w:val="008C57E3"/>
    <w:rsid w:val="008C5CFC"/>
    <w:rsid w:val="008C64E1"/>
    <w:rsid w:val="008D010C"/>
    <w:rsid w:val="008D0788"/>
    <w:rsid w:val="008D07EE"/>
    <w:rsid w:val="008D15EE"/>
    <w:rsid w:val="008D2172"/>
    <w:rsid w:val="008D2814"/>
    <w:rsid w:val="008D2D75"/>
    <w:rsid w:val="008D34A0"/>
    <w:rsid w:val="008D4783"/>
    <w:rsid w:val="008D4C47"/>
    <w:rsid w:val="008D50DF"/>
    <w:rsid w:val="008D590A"/>
    <w:rsid w:val="008D5D0E"/>
    <w:rsid w:val="008D5DC8"/>
    <w:rsid w:val="008D71EE"/>
    <w:rsid w:val="008D7CE4"/>
    <w:rsid w:val="008D7E94"/>
    <w:rsid w:val="008E0156"/>
    <w:rsid w:val="008E1597"/>
    <w:rsid w:val="008E17D7"/>
    <w:rsid w:val="008E1AAC"/>
    <w:rsid w:val="008E1DBB"/>
    <w:rsid w:val="008E233F"/>
    <w:rsid w:val="008E2480"/>
    <w:rsid w:val="008E53A7"/>
    <w:rsid w:val="008E5589"/>
    <w:rsid w:val="008E5A42"/>
    <w:rsid w:val="008E5D36"/>
    <w:rsid w:val="008E649B"/>
    <w:rsid w:val="008E71EF"/>
    <w:rsid w:val="008E7212"/>
    <w:rsid w:val="008E7D15"/>
    <w:rsid w:val="008F0452"/>
    <w:rsid w:val="008F0E8F"/>
    <w:rsid w:val="008F1402"/>
    <w:rsid w:val="008F28A2"/>
    <w:rsid w:val="008F30C1"/>
    <w:rsid w:val="008F33CD"/>
    <w:rsid w:val="008F33FC"/>
    <w:rsid w:val="008F34B4"/>
    <w:rsid w:val="008F361E"/>
    <w:rsid w:val="008F38CB"/>
    <w:rsid w:val="008F416E"/>
    <w:rsid w:val="008F4D98"/>
    <w:rsid w:val="008F520C"/>
    <w:rsid w:val="008F660D"/>
    <w:rsid w:val="008F7CB4"/>
    <w:rsid w:val="008F7F06"/>
    <w:rsid w:val="0090015F"/>
    <w:rsid w:val="00900F50"/>
    <w:rsid w:val="00901ABF"/>
    <w:rsid w:val="00901C80"/>
    <w:rsid w:val="00901E77"/>
    <w:rsid w:val="00901F34"/>
    <w:rsid w:val="00902237"/>
    <w:rsid w:val="009024EB"/>
    <w:rsid w:val="009026DD"/>
    <w:rsid w:val="009032C5"/>
    <w:rsid w:val="009035CD"/>
    <w:rsid w:val="0090392E"/>
    <w:rsid w:val="0090423D"/>
    <w:rsid w:val="00904A0D"/>
    <w:rsid w:val="00904C70"/>
    <w:rsid w:val="00905D1C"/>
    <w:rsid w:val="009061B4"/>
    <w:rsid w:val="009068D7"/>
    <w:rsid w:val="009076AB"/>
    <w:rsid w:val="0090784B"/>
    <w:rsid w:val="009078CA"/>
    <w:rsid w:val="009105D1"/>
    <w:rsid w:val="0091119A"/>
    <w:rsid w:val="00911677"/>
    <w:rsid w:val="00911E33"/>
    <w:rsid w:val="0091205B"/>
    <w:rsid w:val="00912106"/>
    <w:rsid w:val="009130D7"/>
    <w:rsid w:val="00914228"/>
    <w:rsid w:val="00914547"/>
    <w:rsid w:val="00915467"/>
    <w:rsid w:val="009155AC"/>
    <w:rsid w:val="009155EF"/>
    <w:rsid w:val="0091681C"/>
    <w:rsid w:val="009168FB"/>
    <w:rsid w:val="00917619"/>
    <w:rsid w:val="00917A15"/>
    <w:rsid w:val="009201A7"/>
    <w:rsid w:val="00920975"/>
    <w:rsid w:val="009222A5"/>
    <w:rsid w:val="009225FD"/>
    <w:rsid w:val="00923906"/>
    <w:rsid w:val="00923968"/>
    <w:rsid w:val="009239AC"/>
    <w:rsid w:val="00923E3C"/>
    <w:rsid w:val="00923FB0"/>
    <w:rsid w:val="009240B8"/>
    <w:rsid w:val="0092418E"/>
    <w:rsid w:val="009243BD"/>
    <w:rsid w:val="00924A2A"/>
    <w:rsid w:val="00924BB7"/>
    <w:rsid w:val="00924F11"/>
    <w:rsid w:val="00925386"/>
    <w:rsid w:val="00925A30"/>
    <w:rsid w:val="00925CDA"/>
    <w:rsid w:val="00926491"/>
    <w:rsid w:val="0092661C"/>
    <w:rsid w:val="009266F3"/>
    <w:rsid w:val="00927696"/>
    <w:rsid w:val="00927778"/>
    <w:rsid w:val="00927F5C"/>
    <w:rsid w:val="00930A35"/>
    <w:rsid w:val="00930CDA"/>
    <w:rsid w:val="009310A9"/>
    <w:rsid w:val="00932596"/>
    <w:rsid w:val="0093268D"/>
    <w:rsid w:val="00932D3A"/>
    <w:rsid w:val="00933137"/>
    <w:rsid w:val="00933363"/>
    <w:rsid w:val="00933F9B"/>
    <w:rsid w:val="009340DC"/>
    <w:rsid w:val="0093439C"/>
    <w:rsid w:val="00934CDC"/>
    <w:rsid w:val="00935905"/>
    <w:rsid w:val="0093595F"/>
    <w:rsid w:val="00935B74"/>
    <w:rsid w:val="009362C2"/>
    <w:rsid w:val="00937278"/>
    <w:rsid w:val="009377E9"/>
    <w:rsid w:val="009378F5"/>
    <w:rsid w:val="0094026E"/>
    <w:rsid w:val="0094031A"/>
    <w:rsid w:val="00940BBE"/>
    <w:rsid w:val="00940D43"/>
    <w:rsid w:val="00941C89"/>
    <w:rsid w:val="00942DBB"/>
    <w:rsid w:val="009430FB"/>
    <w:rsid w:val="00943352"/>
    <w:rsid w:val="009439D5"/>
    <w:rsid w:val="00943A4A"/>
    <w:rsid w:val="00944FD4"/>
    <w:rsid w:val="00945BC9"/>
    <w:rsid w:val="00945C6B"/>
    <w:rsid w:val="009464B9"/>
    <w:rsid w:val="00946884"/>
    <w:rsid w:val="00946BE5"/>
    <w:rsid w:val="00946D49"/>
    <w:rsid w:val="00947D0F"/>
    <w:rsid w:val="00950D6E"/>
    <w:rsid w:val="0095100B"/>
    <w:rsid w:val="00951406"/>
    <w:rsid w:val="00951CC8"/>
    <w:rsid w:val="00952120"/>
    <w:rsid w:val="009524C6"/>
    <w:rsid w:val="00952698"/>
    <w:rsid w:val="00952E6D"/>
    <w:rsid w:val="0095316A"/>
    <w:rsid w:val="009534AF"/>
    <w:rsid w:val="00953511"/>
    <w:rsid w:val="00954020"/>
    <w:rsid w:val="00954473"/>
    <w:rsid w:val="00954DEF"/>
    <w:rsid w:val="009558B8"/>
    <w:rsid w:val="00956662"/>
    <w:rsid w:val="00956667"/>
    <w:rsid w:val="009570DD"/>
    <w:rsid w:val="00957138"/>
    <w:rsid w:val="0095718E"/>
    <w:rsid w:val="00957498"/>
    <w:rsid w:val="00957B87"/>
    <w:rsid w:val="00957F22"/>
    <w:rsid w:val="0096006C"/>
    <w:rsid w:val="00960731"/>
    <w:rsid w:val="00960FE3"/>
    <w:rsid w:val="009614AF"/>
    <w:rsid w:val="00961655"/>
    <w:rsid w:val="00961790"/>
    <w:rsid w:val="00961921"/>
    <w:rsid w:val="00961B46"/>
    <w:rsid w:val="00961FEB"/>
    <w:rsid w:val="00962499"/>
    <w:rsid w:val="0096396B"/>
    <w:rsid w:val="00963D06"/>
    <w:rsid w:val="00964668"/>
    <w:rsid w:val="00964943"/>
    <w:rsid w:val="00964B60"/>
    <w:rsid w:val="009656ED"/>
    <w:rsid w:val="00965A88"/>
    <w:rsid w:val="00965EE6"/>
    <w:rsid w:val="00967027"/>
    <w:rsid w:val="009674D0"/>
    <w:rsid w:val="00967DAF"/>
    <w:rsid w:val="00971C62"/>
    <w:rsid w:val="00971DA6"/>
    <w:rsid w:val="00972D7B"/>
    <w:rsid w:val="0097319D"/>
    <w:rsid w:val="00973B61"/>
    <w:rsid w:val="009746B8"/>
    <w:rsid w:val="009759FC"/>
    <w:rsid w:val="00975EF2"/>
    <w:rsid w:val="0097602B"/>
    <w:rsid w:val="009767BD"/>
    <w:rsid w:val="009813A3"/>
    <w:rsid w:val="009817B3"/>
    <w:rsid w:val="009818EA"/>
    <w:rsid w:val="00981A08"/>
    <w:rsid w:val="00981BBA"/>
    <w:rsid w:val="009824FC"/>
    <w:rsid w:val="00982EC7"/>
    <w:rsid w:val="00982FB7"/>
    <w:rsid w:val="00983A17"/>
    <w:rsid w:val="0098414D"/>
    <w:rsid w:val="00984DCD"/>
    <w:rsid w:val="00985031"/>
    <w:rsid w:val="00985146"/>
    <w:rsid w:val="009858F8"/>
    <w:rsid w:val="00985BFE"/>
    <w:rsid w:val="00986047"/>
    <w:rsid w:val="009864E0"/>
    <w:rsid w:val="00986D92"/>
    <w:rsid w:val="0098798A"/>
    <w:rsid w:val="00987C2D"/>
    <w:rsid w:val="00987DD1"/>
    <w:rsid w:val="00987FD3"/>
    <w:rsid w:val="00990BF3"/>
    <w:rsid w:val="009919D2"/>
    <w:rsid w:val="00991C48"/>
    <w:rsid w:val="00992C65"/>
    <w:rsid w:val="00992CA3"/>
    <w:rsid w:val="00993037"/>
    <w:rsid w:val="00993B46"/>
    <w:rsid w:val="00994C64"/>
    <w:rsid w:val="00994CBE"/>
    <w:rsid w:val="00995A91"/>
    <w:rsid w:val="00995D3B"/>
    <w:rsid w:val="00995DDA"/>
    <w:rsid w:val="00996F9A"/>
    <w:rsid w:val="009970EE"/>
    <w:rsid w:val="0099718B"/>
    <w:rsid w:val="0099722B"/>
    <w:rsid w:val="0099738B"/>
    <w:rsid w:val="00997912"/>
    <w:rsid w:val="00997DDE"/>
    <w:rsid w:val="009A011E"/>
    <w:rsid w:val="009A013E"/>
    <w:rsid w:val="009A013F"/>
    <w:rsid w:val="009A0353"/>
    <w:rsid w:val="009A115F"/>
    <w:rsid w:val="009A161B"/>
    <w:rsid w:val="009A1AA7"/>
    <w:rsid w:val="009A1AE0"/>
    <w:rsid w:val="009A2372"/>
    <w:rsid w:val="009A3307"/>
    <w:rsid w:val="009A39A5"/>
    <w:rsid w:val="009A3C04"/>
    <w:rsid w:val="009A4248"/>
    <w:rsid w:val="009A4CD5"/>
    <w:rsid w:val="009A6569"/>
    <w:rsid w:val="009A7CC6"/>
    <w:rsid w:val="009B0ADF"/>
    <w:rsid w:val="009B156E"/>
    <w:rsid w:val="009B3444"/>
    <w:rsid w:val="009B3447"/>
    <w:rsid w:val="009B4425"/>
    <w:rsid w:val="009B454C"/>
    <w:rsid w:val="009B4EE7"/>
    <w:rsid w:val="009B4FA5"/>
    <w:rsid w:val="009B566E"/>
    <w:rsid w:val="009B5FC0"/>
    <w:rsid w:val="009B6343"/>
    <w:rsid w:val="009B6C16"/>
    <w:rsid w:val="009B736F"/>
    <w:rsid w:val="009B73D4"/>
    <w:rsid w:val="009B7760"/>
    <w:rsid w:val="009C0408"/>
    <w:rsid w:val="009C040A"/>
    <w:rsid w:val="009C05A2"/>
    <w:rsid w:val="009C2D91"/>
    <w:rsid w:val="009C3E85"/>
    <w:rsid w:val="009C417E"/>
    <w:rsid w:val="009C4A37"/>
    <w:rsid w:val="009C5868"/>
    <w:rsid w:val="009C59B9"/>
    <w:rsid w:val="009C641C"/>
    <w:rsid w:val="009C669E"/>
    <w:rsid w:val="009C6DA4"/>
    <w:rsid w:val="009C6E25"/>
    <w:rsid w:val="009C707F"/>
    <w:rsid w:val="009C7802"/>
    <w:rsid w:val="009D1277"/>
    <w:rsid w:val="009D210F"/>
    <w:rsid w:val="009D23A6"/>
    <w:rsid w:val="009D35D8"/>
    <w:rsid w:val="009D3730"/>
    <w:rsid w:val="009D3C85"/>
    <w:rsid w:val="009D3DFA"/>
    <w:rsid w:val="009D43A2"/>
    <w:rsid w:val="009D4997"/>
    <w:rsid w:val="009D4F27"/>
    <w:rsid w:val="009D540C"/>
    <w:rsid w:val="009D55FC"/>
    <w:rsid w:val="009D6A07"/>
    <w:rsid w:val="009D77D6"/>
    <w:rsid w:val="009E0FA1"/>
    <w:rsid w:val="009E11FB"/>
    <w:rsid w:val="009E366B"/>
    <w:rsid w:val="009E3CB6"/>
    <w:rsid w:val="009E56AC"/>
    <w:rsid w:val="009E5787"/>
    <w:rsid w:val="009E58BE"/>
    <w:rsid w:val="009E5CD6"/>
    <w:rsid w:val="009E6399"/>
    <w:rsid w:val="009E6533"/>
    <w:rsid w:val="009E6696"/>
    <w:rsid w:val="009E6D42"/>
    <w:rsid w:val="009E7050"/>
    <w:rsid w:val="009E70A3"/>
    <w:rsid w:val="009E737B"/>
    <w:rsid w:val="009E743E"/>
    <w:rsid w:val="009F0260"/>
    <w:rsid w:val="009F1C55"/>
    <w:rsid w:val="009F1FC6"/>
    <w:rsid w:val="009F3600"/>
    <w:rsid w:val="009F3C38"/>
    <w:rsid w:val="009F4043"/>
    <w:rsid w:val="009F5638"/>
    <w:rsid w:val="009F5B70"/>
    <w:rsid w:val="009F5FB1"/>
    <w:rsid w:val="009F6005"/>
    <w:rsid w:val="009F6394"/>
    <w:rsid w:val="009F6940"/>
    <w:rsid w:val="009F69E4"/>
    <w:rsid w:val="009F735C"/>
    <w:rsid w:val="00A00498"/>
    <w:rsid w:val="00A019E2"/>
    <w:rsid w:val="00A024D1"/>
    <w:rsid w:val="00A033B3"/>
    <w:rsid w:val="00A04096"/>
    <w:rsid w:val="00A04583"/>
    <w:rsid w:val="00A06215"/>
    <w:rsid w:val="00A06302"/>
    <w:rsid w:val="00A06531"/>
    <w:rsid w:val="00A068FE"/>
    <w:rsid w:val="00A072B6"/>
    <w:rsid w:val="00A07E76"/>
    <w:rsid w:val="00A07FB1"/>
    <w:rsid w:val="00A07FF7"/>
    <w:rsid w:val="00A12140"/>
    <w:rsid w:val="00A1393C"/>
    <w:rsid w:val="00A13EB3"/>
    <w:rsid w:val="00A13F8F"/>
    <w:rsid w:val="00A1461D"/>
    <w:rsid w:val="00A14629"/>
    <w:rsid w:val="00A150CD"/>
    <w:rsid w:val="00A15B61"/>
    <w:rsid w:val="00A16744"/>
    <w:rsid w:val="00A16B8F"/>
    <w:rsid w:val="00A174E3"/>
    <w:rsid w:val="00A179A4"/>
    <w:rsid w:val="00A202CF"/>
    <w:rsid w:val="00A2049B"/>
    <w:rsid w:val="00A21984"/>
    <w:rsid w:val="00A21BAF"/>
    <w:rsid w:val="00A2241D"/>
    <w:rsid w:val="00A22CD4"/>
    <w:rsid w:val="00A22EF0"/>
    <w:rsid w:val="00A23BA6"/>
    <w:rsid w:val="00A24252"/>
    <w:rsid w:val="00A243FA"/>
    <w:rsid w:val="00A24B63"/>
    <w:rsid w:val="00A260DD"/>
    <w:rsid w:val="00A26131"/>
    <w:rsid w:val="00A26D58"/>
    <w:rsid w:val="00A27209"/>
    <w:rsid w:val="00A27FB1"/>
    <w:rsid w:val="00A30036"/>
    <w:rsid w:val="00A30574"/>
    <w:rsid w:val="00A30994"/>
    <w:rsid w:val="00A30F23"/>
    <w:rsid w:val="00A31EEA"/>
    <w:rsid w:val="00A31FE5"/>
    <w:rsid w:val="00A3210B"/>
    <w:rsid w:val="00A32AB9"/>
    <w:rsid w:val="00A32BFC"/>
    <w:rsid w:val="00A32C2A"/>
    <w:rsid w:val="00A32EBC"/>
    <w:rsid w:val="00A33359"/>
    <w:rsid w:val="00A35651"/>
    <w:rsid w:val="00A35E3D"/>
    <w:rsid w:val="00A35FF7"/>
    <w:rsid w:val="00A37BD6"/>
    <w:rsid w:val="00A37EF4"/>
    <w:rsid w:val="00A37F33"/>
    <w:rsid w:val="00A4079E"/>
    <w:rsid w:val="00A408F7"/>
    <w:rsid w:val="00A40DB2"/>
    <w:rsid w:val="00A417F1"/>
    <w:rsid w:val="00A421C0"/>
    <w:rsid w:val="00A42544"/>
    <w:rsid w:val="00A427E2"/>
    <w:rsid w:val="00A42C54"/>
    <w:rsid w:val="00A43699"/>
    <w:rsid w:val="00A43930"/>
    <w:rsid w:val="00A439FE"/>
    <w:rsid w:val="00A43BAB"/>
    <w:rsid w:val="00A43CA1"/>
    <w:rsid w:val="00A440A1"/>
    <w:rsid w:val="00A442F6"/>
    <w:rsid w:val="00A4443A"/>
    <w:rsid w:val="00A44577"/>
    <w:rsid w:val="00A44BD1"/>
    <w:rsid w:val="00A44E29"/>
    <w:rsid w:val="00A452FC"/>
    <w:rsid w:val="00A4582D"/>
    <w:rsid w:val="00A45A95"/>
    <w:rsid w:val="00A462C8"/>
    <w:rsid w:val="00A4646F"/>
    <w:rsid w:val="00A46731"/>
    <w:rsid w:val="00A468C6"/>
    <w:rsid w:val="00A46A6F"/>
    <w:rsid w:val="00A46B3B"/>
    <w:rsid w:val="00A46D40"/>
    <w:rsid w:val="00A506D0"/>
    <w:rsid w:val="00A516EA"/>
    <w:rsid w:val="00A51CEF"/>
    <w:rsid w:val="00A51D71"/>
    <w:rsid w:val="00A5321B"/>
    <w:rsid w:val="00A536E8"/>
    <w:rsid w:val="00A53EB4"/>
    <w:rsid w:val="00A54865"/>
    <w:rsid w:val="00A54D70"/>
    <w:rsid w:val="00A55418"/>
    <w:rsid w:val="00A55AEF"/>
    <w:rsid w:val="00A56652"/>
    <w:rsid w:val="00A566BB"/>
    <w:rsid w:val="00A566F1"/>
    <w:rsid w:val="00A574E4"/>
    <w:rsid w:val="00A579A0"/>
    <w:rsid w:val="00A579A5"/>
    <w:rsid w:val="00A57DF6"/>
    <w:rsid w:val="00A60267"/>
    <w:rsid w:val="00A60F43"/>
    <w:rsid w:val="00A61F29"/>
    <w:rsid w:val="00A6325C"/>
    <w:rsid w:val="00A63B7E"/>
    <w:rsid w:val="00A64009"/>
    <w:rsid w:val="00A64842"/>
    <w:rsid w:val="00A657D6"/>
    <w:rsid w:val="00A66222"/>
    <w:rsid w:val="00A66E35"/>
    <w:rsid w:val="00A671B5"/>
    <w:rsid w:val="00A7010B"/>
    <w:rsid w:val="00A70312"/>
    <w:rsid w:val="00A71262"/>
    <w:rsid w:val="00A71955"/>
    <w:rsid w:val="00A71D53"/>
    <w:rsid w:val="00A71EF0"/>
    <w:rsid w:val="00A724DC"/>
    <w:rsid w:val="00A72B17"/>
    <w:rsid w:val="00A72BB2"/>
    <w:rsid w:val="00A72E31"/>
    <w:rsid w:val="00A733AC"/>
    <w:rsid w:val="00A73CA6"/>
    <w:rsid w:val="00A7433F"/>
    <w:rsid w:val="00A746CF"/>
    <w:rsid w:val="00A75541"/>
    <w:rsid w:val="00A761E0"/>
    <w:rsid w:val="00A76268"/>
    <w:rsid w:val="00A77BFD"/>
    <w:rsid w:val="00A800C8"/>
    <w:rsid w:val="00A813CB"/>
    <w:rsid w:val="00A825FB"/>
    <w:rsid w:val="00A82DC8"/>
    <w:rsid w:val="00A83944"/>
    <w:rsid w:val="00A849EE"/>
    <w:rsid w:val="00A85C1A"/>
    <w:rsid w:val="00A862AA"/>
    <w:rsid w:val="00A87EEE"/>
    <w:rsid w:val="00A90699"/>
    <w:rsid w:val="00A90AB5"/>
    <w:rsid w:val="00A926FA"/>
    <w:rsid w:val="00A92A36"/>
    <w:rsid w:val="00A92E7E"/>
    <w:rsid w:val="00A9358D"/>
    <w:rsid w:val="00A93728"/>
    <w:rsid w:val="00A93C2B"/>
    <w:rsid w:val="00A94354"/>
    <w:rsid w:val="00A94B8E"/>
    <w:rsid w:val="00A95697"/>
    <w:rsid w:val="00AA0449"/>
    <w:rsid w:val="00AA0B59"/>
    <w:rsid w:val="00AA0D7C"/>
    <w:rsid w:val="00AA0E8B"/>
    <w:rsid w:val="00AA1151"/>
    <w:rsid w:val="00AA1695"/>
    <w:rsid w:val="00AA1E88"/>
    <w:rsid w:val="00AA24E9"/>
    <w:rsid w:val="00AA27DF"/>
    <w:rsid w:val="00AA320C"/>
    <w:rsid w:val="00AA42CA"/>
    <w:rsid w:val="00AA44A2"/>
    <w:rsid w:val="00AA51FA"/>
    <w:rsid w:val="00AA5371"/>
    <w:rsid w:val="00AA54FD"/>
    <w:rsid w:val="00AA5A1F"/>
    <w:rsid w:val="00AA5CAF"/>
    <w:rsid w:val="00AA5DB1"/>
    <w:rsid w:val="00AA655A"/>
    <w:rsid w:val="00AA6E83"/>
    <w:rsid w:val="00AA7C2C"/>
    <w:rsid w:val="00AB0207"/>
    <w:rsid w:val="00AB0DF4"/>
    <w:rsid w:val="00AB0F20"/>
    <w:rsid w:val="00AB1729"/>
    <w:rsid w:val="00AB1828"/>
    <w:rsid w:val="00AB2605"/>
    <w:rsid w:val="00AB345F"/>
    <w:rsid w:val="00AB44C5"/>
    <w:rsid w:val="00AB4C2C"/>
    <w:rsid w:val="00AB5006"/>
    <w:rsid w:val="00AB51E2"/>
    <w:rsid w:val="00AB543D"/>
    <w:rsid w:val="00AB602C"/>
    <w:rsid w:val="00AB60FD"/>
    <w:rsid w:val="00AB6CB7"/>
    <w:rsid w:val="00AB6E6A"/>
    <w:rsid w:val="00AC0A7B"/>
    <w:rsid w:val="00AC0C42"/>
    <w:rsid w:val="00AC0C59"/>
    <w:rsid w:val="00AC1364"/>
    <w:rsid w:val="00AC140B"/>
    <w:rsid w:val="00AC1C3A"/>
    <w:rsid w:val="00AC2568"/>
    <w:rsid w:val="00AC3499"/>
    <w:rsid w:val="00AC3512"/>
    <w:rsid w:val="00AC4332"/>
    <w:rsid w:val="00AC4378"/>
    <w:rsid w:val="00AC4656"/>
    <w:rsid w:val="00AC4FCE"/>
    <w:rsid w:val="00AC5166"/>
    <w:rsid w:val="00AC5445"/>
    <w:rsid w:val="00AC563F"/>
    <w:rsid w:val="00AC5A55"/>
    <w:rsid w:val="00AC6DEE"/>
    <w:rsid w:val="00AC7B09"/>
    <w:rsid w:val="00AD002A"/>
    <w:rsid w:val="00AD0857"/>
    <w:rsid w:val="00AD09A7"/>
    <w:rsid w:val="00AD0F40"/>
    <w:rsid w:val="00AD15A7"/>
    <w:rsid w:val="00AD17D5"/>
    <w:rsid w:val="00AD2765"/>
    <w:rsid w:val="00AD2911"/>
    <w:rsid w:val="00AD2A58"/>
    <w:rsid w:val="00AD3019"/>
    <w:rsid w:val="00AD3123"/>
    <w:rsid w:val="00AD473A"/>
    <w:rsid w:val="00AD4749"/>
    <w:rsid w:val="00AD4A72"/>
    <w:rsid w:val="00AD5234"/>
    <w:rsid w:val="00AD5622"/>
    <w:rsid w:val="00AD5838"/>
    <w:rsid w:val="00AD5869"/>
    <w:rsid w:val="00AD5CCD"/>
    <w:rsid w:val="00AD610B"/>
    <w:rsid w:val="00AD6BA3"/>
    <w:rsid w:val="00AD71BB"/>
    <w:rsid w:val="00AD72ED"/>
    <w:rsid w:val="00AD73EB"/>
    <w:rsid w:val="00AD78CE"/>
    <w:rsid w:val="00AE092B"/>
    <w:rsid w:val="00AE0FB2"/>
    <w:rsid w:val="00AE103A"/>
    <w:rsid w:val="00AE1594"/>
    <w:rsid w:val="00AE19DE"/>
    <w:rsid w:val="00AE23F6"/>
    <w:rsid w:val="00AE2B94"/>
    <w:rsid w:val="00AE2FA7"/>
    <w:rsid w:val="00AE324D"/>
    <w:rsid w:val="00AE4942"/>
    <w:rsid w:val="00AE4BAE"/>
    <w:rsid w:val="00AE5026"/>
    <w:rsid w:val="00AE572E"/>
    <w:rsid w:val="00AE6397"/>
    <w:rsid w:val="00AE63FD"/>
    <w:rsid w:val="00AE65A7"/>
    <w:rsid w:val="00AE70A7"/>
    <w:rsid w:val="00AE7974"/>
    <w:rsid w:val="00AE7B09"/>
    <w:rsid w:val="00AF0194"/>
    <w:rsid w:val="00AF0224"/>
    <w:rsid w:val="00AF0967"/>
    <w:rsid w:val="00AF15F5"/>
    <w:rsid w:val="00AF1ACB"/>
    <w:rsid w:val="00AF1FEF"/>
    <w:rsid w:val="00AF3023"/>
    <w:rsid w:val="00AF3A31"/>
    <w:rsid w:val="00AF3D66"/>
    <w:rsid w:val="00AF4014"/>
    <w:rsid w:val="00AF44E4"/>
    <w:rsid w:val="00AF4A16"/>
    <w:rsid w:val="00AF5F87"/>
    <w:rsid w:val="00AF626B"/>
    <w:rsid w:val="00AF69FA"/>
    <w:rsid w:val="00AF7516"/>
    <w:rsid w:val="00AF7617"/>
    <w:rsid w:val="00AF7CA2"/>
    <w:rsid w:val="00B00061"/>
    <w:rsid w:val="00B0069F"/>
    <w:rsid w:val="00B01A9E"/>
    <w:rsid w:val="00B02D40"/>
    <w:rsid w:val="00B02D71"/>
    <w:rsid w:val="00B02DC1"/>
    <w:rsid w:val="00B03152"/>
    <w:rsid w:val="00B035DE"/>
    <w:rsid w:val="00B05352"/>
    <w:rsid w:val="00B05361"/>
    <w:rsid w:val="00B057C7"/>
    <w:rsid w:val="00B058D8"/>
    <w:rsid w:val="00B05EFF"/>
    <w:rsid w:val="00B05FC7"/>
    <w:rsid w:val="00B05FDF"/>
    <w:rsid w:val="00B064B3"/>
    <w:rsid w:val="00B06D69"/>
    <w:rsid w:val="00B06DBD"/>
    <w:rsid w:val="00B078AE"/>
    <w:rsid w:val="00B07C7F"/>
    <w:rsid w:val="00B07DFE"/>
    <w:rsid w:val="00B07F36"/>
    <w:rsid w:val="00B10965"/>
    <w:rsid w:val="00B10DA7"/>
    <w:rsid w:val="00B112C7"/>
    <w:rsid w:val="00B1235F"/>
    <w:rsid w:val="00B1268F"/>
    <w:rsid w:val="00B127EB"/>
    <w:rsid w:val="00B12E80"/>
    <w:rsid w:val="00B1330B"/>
    <w:rsid w:val="00B1415B"/>
    <w:rsid w:val="00B141BA"/>
    <w:rsid w:val="00B142AB"/>
    <w:rsid w:val="00B146F6"/>
    <w:rsid w:val="00B15EA5"/>
    <w:rsid w:val="00B17204"/>
    <w:rsid w:val="00B17B0E"/>
    <w:rsid w:val="00B20597"/>
    <w:rsid w:val="00B20F63"/>
    <w:rsid w:val="00B2133F"/>
    <w:rsid w:val="00B219BA"/>
    <w:rsid w:val="00B2285B"/>
    <w:rsid w:val="00B23286"/>
    <w:rsid w:val="00B2365E"/>
    <w:rsid w:val="00B23B06"/>
    <w:rsid w:val="00B24006"/>
    <w:rsid w:val="00B24EBD"/>
    <w:rsid w:val="00B25761"/>
    <w:rsid w:val="00B26819"/>
    <w:rsid w:val="00B26956"/>
    <w:rsid w:val="00B26D80"/>
    <w:rsid w:val="00B277F0"/>
    <w:rsid w:val="00B27C90"/>
    <w:rsid w:val="00B27CEF"/>
    <w:rsid w:val="00B30B0B"/>
    <w:rsid w:val="00B30C83"/>
    <w:rsid w:val="00B30D4C"/>
    <w:rsid w:val="00B3164E"/>
    <w:rsid w:val="00B318EE"/>
    <w:rsid w:val="00B318F1"/>
    <w:rsid w:val="00B31E69"/>
    <w:rsid w:val="00B323E4"/>
    <w:rsid w:val="00B33441"/>
    <w:rsid w:val="00B335A3"/>
    <w:rsid w:val="00B337C0"/>
    <w:rsid w:val="00B337F9"/>
    <w:rsid w:val="00B34A59"/>
    <w:rsid w:val="00B34C06"/>
    <w:rsid w:val="00B34D4F"/>
    <w:rsid w:val="00B34F39"/>
    <w:rsid w:val="00B3523C"/>
    <w:rsid w:val="00B35E90"/>
    <w:rsid w:val="00B3644B"/>
    <w:rsid w:val="00B36F18"/>
    <w:rsid w:val="00B37080"/>
    <w:rsid w:val="00B37355"/>
    <w:rsid w:val="00B400DD"/>
    <w:rsid w:val="00B407C3"/>
    <w:rsid w:val="00B408DB"/>
    <w:rsid w:val="00B410A7"/>
    <w:rsid w:val="00B417AC"/>
    <w:rsid w:val="00B41AB8"/>
    <w:rsid w:val="00B41EC9"/>
    <w:rsid w:val="00B41F56"/>
    <w:rsid w:val="00B4259A"/>
    <w:rsid w:val="00B42B7D"/>
    <w:rsid w:val="00B42E45"/>
    <w:rsid w:val="00B42F4E"/>
    <w:rsid w:val="00B42F85"/>
    <w:rsid w:val="00B4349A"/>
    <w:rsid w:val="00B434CD"/>
    <w:rsid w:val="00B44679"/>
    <w:rsid w:val="00B44F0C"/>
    <w:rsid w:val="00B455F5"/>
    <w:rsid w:val="00B45A3A"/>
    <w:rsid w:val="00B4644E"/>
    <w:rsid w:val="00B46627"/>
    <w:rsid w:val="00B46978"/>
    <w:rsid w:val="00B46DFF"/>
    <w:rsid w:val="00B47A55"/>
    <w:rsid w:val="00B50A2A"/>
    <w:rsid w:val="00B51B99"/>
    <w:rsid w:val="00B51C5A"/>
    <w:rsid w:val="00B51F37"/>
    <w:rsid w:val="00B52234"/>
    <w:rsid w:val="00B53490"/>
    <w:rsid w:val="00B534DD"/>
    <w:rsid w:val="00B53E6A"/>
    <w:rsid w:val="00B53F78"/>
    <w:rsid w:val="00B542CA"/>
    <w:rsid w:val="00B54485"/>
    <w:rsid w:val="00B5554C"/>
    <w:rsid w:val="00B5559A"/>
    <w:rsid w:val="00B55B2A"/>
    <w:rsid w:val="00B56109"/>
    <w:rsid w:val="00B5645C"/>
    <w:rsid w:val="00B56598"/>
    <w:rsid w:val="00B57C6B"/>
    <w:rsid w:val="00B57DA9"/>
    <w:rsid w:val="00B57FEB"/>
    <w:rsid w:val="00B6089A"/>
    <w:rsid w:val="00B60D6F"/>
    <w:rsid w:val="00B613CC"/>
    <w:rsid w:val="00B61760"/>
    <w:rsid w:val="00B6193D"/>
    <w:rsid w:val="00B61BD6"/>
    <w:rsid w:val="00B627CC"/>
    <w:rsid w:val="00B6280E"/>
    <w:rsid w:val="00B63322"/>
    <w:rsid w:val="00B63676"/>
    <w:rsid w:val="00B64798"/>
    <w:rsid w:val="00B64EF5"/>
    <w:rsid w:val="00B66B95"/>
    <w:rsid w:val="00B66FF4"/>
    <w:rsid w:val="00B67488"/>
    <w:rsid w:val="00B706C3"/>
    <w:rsid w:val="00B70B69"/>
    <w:rsid w:val="00B714E2"/>
    <w:rsid w:val="00B7168C"/>
    <w:rsid w:val="00B717BF"/>
    <w:rsid w:val="00B72435"/>
    <w:rsid w:val="00B7259A"/>
    <w:rsid w:val="00B72612"/>
    <w:rsid w:val="00B72652"/>
    <w:rsid w:val="00B72694"/>
    <w:rsid w:val="00B72F80"/>
    <w:rsid w:val="00B73497"/>
    <w:rsid w:val="00B7363A"/>
    <w:rsid w:val="00B76CC7"/>
    <w:rsid w:val="00B77777"/>
    <w:rsid w:val="00B77A74"/>
    <w:rsid w:val="00B77E42"/>
    <w:rsid w:val="00B804E4"/>
    <w:rsid w:val="00B806B2"/>
    <w:rsid w:val="00B806DF"/>
    <w:rsid w:val="00B80C7F"/>
    <w:rsid w:val="00B827CA"/>
    <w:rsid w:val="00B82D2B"/>
    <w:rsid w:val="00B82D80"/>
    <w:rsid w:val="00B84144"/>
    <w:rsid w:val="00B851D3"/>
    <w:rsid w:val="00B85743"/>
    <w:rsid w:val="00B85E1D"/>
    <w:rsid w:val="00B85E48"/>
    <w:rsid w:val="00B8637B"/>
    <w:rsid w:val="00B87682"/>
    <w:rsid w:val="00B8797F"/>
    <w:rsid w:val="00B87CE3"/>
    <w:rsid w:val="00B87DDE"/>
    <w:rsid w:val="00B87F30"/>
    <w:rsid w:val="00B9061B"/>
    <w:rsid w:val="00B92946"/>
    <w:rsid w:val="00B92E20"/>
    <w:rsid w:val="00B93405"/>
    <w:rsid w:val="00B93476"/>
    <w:rsid w:val="00B93C98"/>
    <w:rsid w:val="00B94978"/>
    <w:rsid w:val="00B94A76"/>
    <w:rsid w:val="00B94D5C"/>
    <w:rsid w:val="00B958DF"/>
    <w:rsid w:val="00B959B7"/>
    <w:rsid w:val="00B971B6"/>
    <w:rsid w:val="00BA02C2"/>
    <w:rsid w:val="00BA1E91"/>
    <w:rsid w:val="00BA1FDF"/>
    <w:rsid w:val="00BA2483"/>
    <w:rsid w:val="00BA2834"/>
    <w:rsid w:val="00BA2B79"/>
    <w:rsid w:val="00BA3200"/>
    <w:rsid w:val="00BA363B"/>
    <w:rsid w:val="00BA384C"/>
    <w:rsid w:val="00BA3A2A"/>
    <w:rsid w:val="00BA4459"/>
    <w:rsid w:val="00BA5069"/>
    <w:rsid w:val="00BA5C96"/>
    <w:rsid w:val="00BA5E09"/>
    <w:rsid w:val="00BA6769"/>
    <w:rsid w:val="00BA6872"/>
    <w:rsid w:val="00BA6CF2"/>
    <w:rsid w:val="00BA6E2C"/>
    <w:rsid w:val="00BA77CE"/>
    <w:rsid w:val="00BA782D"/>
    <w:rsid w:val="00BA7905"/>
    <w:rsid w:val="00BB042A"/>
    <w:rsid w:val="00BB0986"/>
    <w:rsid w:val="00BB0E86"/>
    <w:rsid w:val="00BB1232"/>
    <w:rsid w:val="00BB133A"/>
    <w:rsid w:val="00BB1581"/>
    <w:rsid w:val="00BB1E92"/>
    <w:rsid w:val="00BB1F02"/>
    <w:rsid w:val="00BB1F88"/>
    <w:rsid w:val="00BB26DF"/>
    <w:rsid w:val="00BB29E6"/>
    <w:rsid w:val="00BB2CCA"/>
    <w:rsid w:val="00BB2CF2"/>
    <w:rsid w:val="00BB2D1D"/>
    <w:rsid w:val="00BB2EAB"/>
    <w:rsid w:val="00BB377A"/>
    <w:rsid w:val="00BB3B29"/>
    <w:rsid w:val="00BB458C"/>
    <w:rsid w:val="00BB55B8"/>
    <w:rsid w:val="00BB5F25"/>
    <w:rsid w:val="00BB6EAE"/>
    <w:rsid w:val="00BB6FC6"/>
    <w:rsid w:val="00BB7123"/>
    <w:rsid w:val="00BB7C75"/>
    <w:rsid w:val="00BC0DE0"/>
    <w:rsid w:val="00BC11B2"/>
    <w:rsid w:val="00BC24C8"/>
    <w:rsid w:val="00BC2B54"/>
    <w:rsid w:val="00BC3297"/>
    <w:rsid w:val="00BC340A"/>
    <w:rsid w:val="00BC35CC"/>
    <w:rsid w:val="00BC3819"/>
    <w:rsid w:val="00BC4CBA"/>
    <w:rsid w:val="00BC5517"/>
    <w:rsid w:val="00BC58DF"/>
    <w:rsid w:val="00BC5BD9"/>
    <w:rsid w:val="00BC5DB7"/>
    <w:rsid w:val="00BC5DC4"/>
    <w:rsid w:val="00BC70AF"/>
    <w:rsid w:val="00BD03C8"/>
    <w:rsid w:val="00BD07EA"/>
    <w:rsid w:val="00BD0BA5"/>
    <w:rsid w:val="00BD0D8F"/>
    <w:rsid w:val="00BD1E0E"/>
    <w:rsid w:val="00BD1E60"/>
    <w:rsid w:val="00BD22A0"/>
    <w:rsid w:val="00BD28C0"/>
    <w:rsid w:val="00BD2B14"/>
    <w:rsid w:val="00BD2C03"/>
    <w:rsid w:val="00BD32EC"/>
    <w:rsid w:val="00BD3848"/>
    <w:rsid w:val="00BD3AF1"/>
    <w:rsid w:val="00BD3D54"/>
    <w:rsid w:val="00BD4EBD"/>
    <w:rsid w:val="00BD6D65"/>
    <w:rsid w:val="00BD7CDE"/>
    <w:rsid w:val="00BE02FA"/>
    <w:rsid w:val="00BE0C82"/>
    <w:rsid w:val="00BE0CA0"/>
    <w:rsid w:val="00BE11D9"/>
    <w:rsid w:val="00BE1723"/>
    <w:rsid w:val="00BE1ACD"/>
    <w:rsid w:val="00BE1E8C"/>
    <w:rsid w:val="00BE2091"/>
    <w:rsid w:val="00BE27C9"/>
    <w:rsid w:val="00BE2C58"/>
    <w:rsid w:val="00BE2FD3"/>
    <w:rsid w:val="00BE34AC"/>
    <w:rsid w:val="00BE3691"/>
    <w:rsid w:val="00BE475B"/>
    <w:rsid w:val="00BE47EB"/>
    <w:rsid w:val="00BE4974"/>
    <w:rsid w:val="00BE4C0C"/>
    <w:rsid w:val="00BE4DAB"/>
    <w:rsid w:val="00BE5169"/>
    <w:rsid w:val="00BE57BA"/>
    <w:rsid w:val="00BE5DD7"/>
    <w:rsid w:val="00BE6521"/>
    <w:rsid w:val="00BE6D3D"/>
    <w:rsid w:val="00BE6F10"/>
    <w:rsid w:val="00BF0C79"/>
    <w:rsid w:val="00BF0DAB"/>
    <w:rsid w:val="00BF32D4"/>
    <w:rsid w:val="00BF357D"/>
    <w:rsid w:val="00BF5159"/>
    <w:rsid w:val="00BF5600"/>
    <w:rsid w:val="00BF59E0"/>
    <w:rsid w:val="00BF5AC4"/>
    <w:rsid w:val="00BF63E7"/>
    <w:rsid w:val="00BF6B0D"/>
    <w:rsid w:val="00BF70F9"/>
    <w:rsid w:val="00C001C7"/>
    <w:rsid w:val="00C014C3"/>
    <w:rsid w:val="00C016C1"/>
    <w:rsid w:val="00C01A4B"/>
    <w:rsid w:val="00C0205C"/>
    <w:rsid w:val="00C02C01"/>
    <w:rsid w:val="00C03D0C"/>
    <w:rsid w:val="00C0418B"/>
    <w:rsid w:val="00C04AD6"/>
    <w:rsid w:val="00C04D63"/>
    <w:rsid w:val="00C0526F"/>
    <w:rsid w:val="00C05A88"/>
    <w:rsid w:val="00C05D3C"/>
    <w:rsid w:val="00C0657F"/>
    <w:rsid w:val="00C06DF7"/>
    <w:rsid w:val="00C06F7B"/>
    <w:rsid w:val="00C106E3"/>
    <w:rsid w:val="00C11948"/>
    <w:rsid w:val="00C123EB"/>
    <w:rsid w:val="00C128AD"/>
    <w:rsid w:val="00C12FC5"/>
    <w:rsid w:val="00C133DA"/>
    <w:rsid w:val="00C1368A"/>
    <w:rsid w:val="00C13A0B"/>
    <w:rsid w:val="00C13B4C"/>
    <w:rsid w:val="00C141C6"/>
    <w:rsid w:val="00C1539F"/>
    <w:rsid w:val="00C15876"/>
    <w:rsid w:val="00C15CEA"/>
    <w:rsid w:val="00C15F9A"/>
    <w:rsid w:val="00C16532"/>
    <w:rsid w:val="00C16774"/>
    <w:rsid w:val="00C16864"/>
    <w:rsid w:val="00C16FA0"/>
    <w:rsid w:val="00C17BFD"/>
    <w:rsid w:val="00C2030C"/>
    <w:rsid w:val="00C20434"/>
    <w:rsid w:val="00C20799"/>
    <w:rsid w:val="00C20962"/>
    <w:rsid w:val="00C20E22"/>
    <w:rsid w:val="00C20EA2"/>
    <w:rsid w:val="00C214EE"/>
    <w:rsid w:val="00C21CD1"/>
    <w:rsid w:val="00C237EE"/>
    <w:rsid w:val="00C23B93"/>
    <w:rsid w:val="00C24D51"/>
    <w:rsid w:val="00C24F89"/>
    <w:rsid w:val="00C26169"/>
    <w:rsid w:val="00C26618"/>
    <w:rsid w:val="00C2665B"/>
    <w:rsid w:val="00C27705"/>
    <w:rsid w:val="00C302EB"/>
    <w:rsid w:val="00C3082C"/>
    <w:rsid w:val="00C31BA2"/>
    <w:rsid w:val="00C31E18"/>
    <w:rsid w:val="00C31EA2"/>
    <w:rsid w:val="00C31F77"/>
    <w:rsid w:val="00C333E7"/>
    <w:rsid w:val="00C33B91"/>
    <w:rsid w:val="00C34BF4"/>
    <w:rsid w:val="00C35A8C"/>
    <w:rsid w:val="00C35CD0"/>
    <w:rsid w:val="00C36128"/>
    <w:rsid w:val="00C3634B"/>
    <w:rsid w:val="00C371E8"/>
    <w:rsid w:val="00C37919"/>
    <w:rsid w:val="00C37CA5"/>
    <w:rsid w:val="00C4020B"/>
    <w:rsid w:val="00C40AE8"/>
    <w:rsid w:val="00C41914"/>
    <w:rsid w:val="00C436E9"/>
    <w:rsid w:val="00C43F02"/>
    <w:rsid w:val="00C443D0"/>
    <w:rsid w:val="00C44498"/>
    <w:rsid w:val="00C44897"/>
    <w:rsid w:val="00C44962"/>
    <w:rsid w:val="00C44FC4"/>
    <w:rsid w:val="00C45188"/>
    <w:rsid w:val="00C45A9A"/>
    <w:rsid w:val="00C46D88"/>
    <w:rsid w:val="00C46F75"/>
    <w:rsid w:val="00C471A0"/>
    <w:rsid w:val="00C479CF"/>
    <w:rsid w:val="00C50305"/>
    <w:rsid w:val="00C503EE"/>
    <w:rsid w:val="00C506C4"/>
    <w:rsid w:val="00C50D10"/>
    <w:rsid w:val="00C514A0"/>
    <w:rsid w:val="00C51EE8"/>
    <w:rsid w:val="00C52666"/>
    <w:rsid w:val="00C52AF0"/>
    <w:rsid w:val="00C53706"/>
    <w:rsid w:val="00C5381C"/>
    <w:rsid w:val="00C53927"/>
    <w:rsid w:val="00C541F8"/>
    <w:rsid w:val="00C542F9"/>
    <w:rsid w:val="00C558EB"/>
    <w:rsid w:val="00C56CAD"/>
    <w:rsid w:val="00C579D0"/>
    <w:rsid w:val="00C62011"/>
    <w:rsid w:val="00C6209D"/>
    <w:rsid w:val="00C627DD"/>
    <w:rsid w:val="00C627FC"/>
    <w:rsid w:val="00C630C0"/>
    <w:rsid w:val="00C63B81"/>
    <w:rsid w:val="00C64F12"/>
    <w:rsid w:val="00C6508F"/>
    <w:rsid w:val="00C6537D"/>
    <w:rsid w:val="00C65FB5"/>
    <w:rsid w:val="00C6639D"/>
    <w:rsid w:val="00C664CA"/>
    <w:rsid w:val="00C669B2"/>
    <w:rsid w:val="00C669DA"/>
    <w:rsid w:val="00C67ED6"/>
    <w:rsid w:val="00C70290"/>
    <w:rsid w:val="00C70316"/>
    <w:rsid w:val="00C70744"/>
    <w:rsid w:val="00C71082"/>
    <w:rsid w:val="00C710B6"/>
    <w:rsid w:val="00C711CF"/>
    <w:rsid w:val="00C713D2"/>
    <w:rsid w:val="00C725E8"/>
    <w:rsid w:val="00C726E8"/>
    <w:rsid w:val="00C73A73"/>
    <w:rsid w:val="00C73AD8"/>
    <w:rsid w:val="00C73B53"/>
    <w:rsid w:val="00C73F65"/>
    <w:rsid w:val="00C7547E"/>
    <w:rsid w:val="00C771F1"/>
    <w:rsid w:val="00C800B1"/>
    <w:rsid w:val="00C80960"/>
    <w:rsid w:val="00C80AE9"/>
    <w:rsid w:val="00C8101B"/>
    <w:rsid w:val="00C814E6"/>
    <w:rsid w:val="00C81591"/>
    <w:rsid w:val="00C8159D"/>
    <w:rsid w:val="00C81931"/>
    <w:rsid w:val="00C81A75"/>
    <w:rsid w:val="00C820A4"/>
    <w:rsid w:val="00C83C6A"/>
    <w:rsid w:val="00C83EE8"/>
    <w:rsid w:val="00C84E94"/>
    <w:rsid w:val="00C85DA5"/>
    <w:rsid w:val="00C86B8E"/>
    <w:rsid w:val="00C87D50"/>
    <w:rsid w:val="00C87F0E"/>
    <w:rsid w:val="00C90097"/>
    <w:rsid w:val="00C900CE"/>
    <w:rsid w:val="00C911AA"/>
    <w:rsid w:val="00C91889"/>
    <w:rsid w:val="00C91A13"/>
    <w:rsid w:val="00C91EF0"/>
    <w:rsid w:val="00C92A49"/>
    <w:rsid w:val="00C92D74"/>
    <w:rsid w:val="00C938FB"/>
    <w:rsid w:val="00C93AA2"/>
    <w:rsid w:val="00C943D5"/>
    <w:rsid w:val="00C94444"/>
    <w:rsid w:val="00C946F9"/>
    <w:rsid w:val="00C94B70"/>
    <w:rsid w:val="00C94C11"/>
    <w:rsid w:val="00C9580A"/>
    <w:rsid w:val="00C95961"/>
    <w:rsid w:val="00C962E5"/>
    <w:rsid w:val="00C96AAF"/>
    <w:rsid w:val="00C9752B"/>
    <w:rsid w:val="00C9756F"/>
    <w:rsid w:val="00C97998"/>
    <w:rsid w:val="00C97BDC"/>
    <w:rsid w:val="00C97BFA"/>
    <w:rsid w:val="00C97E35"/>
    <w:rsid w:val="00C97F60"/>
    <w:rsid w:val="00CA02F8"/>
    <w:rsid w:val="00CA0531"/>
    <w:rsid w:val="00CA0615"/>
    <w:rsid w:val="00CA0C03"/>
    <w:rsid w:val="00CA2826"/>
    <w:rsid w:val="00CA2EEF"/>
    <w:rsid w:val="00CA3547"/>
    <w:rsid w:val="00CA38C9"/>
    <w:rsid w:val="00CA3B2B"/>
    <w:rsid w:val="00CA40B8"/>
    <w:rsid w:val="00CA44FD"/>
    <w:rsid w:val="00CA45B0"/>
    <w:rsid w:val="00CA469D"/>
    <w:rsid w:val="00CA46B4"/>
    <w:rsid w:val="00CA4DA5"/>
    <w:rsid w:val="00CA4DAD"/>
    <w:rsid w:val="00CA5181"/>
    <w:rsid w:val="00CA528F"/>
    <w:rsid w:val="00CA53B7"/>
    <w:rsid w:val="00CA5B96"/>
    <w:rsid w:val="00CA7849"/>
    <w:rsid w:val="00CA7C0F"/>
    <w:rsid w:val="00CB014F"/>
    <w:rsid w:val="00CB04A2"/>
    <w:rsid w:val="00CB05C8"/>
    <w:rsid w:val="00CB0BE8"/>
    <w:rsid w:val="00CB1680"/>
    <w:rsid w:val="00CB1693"/>
    <w:rsid w:val="00CB1A02"/>
    <w:rsid w:val="00CB1BFE"/>
    <w:rsid w:val="00CB2D2F"/>
    <w:rsid w:val="00CB3294"/>
    <w:rsid w:val="00CB3A47"/>
    <w:rsid w:val="00CB41C0"/>
    <w:rsid w:val="00CB4536"/>
    <w:rsid w:val="00CB47AE"/>
    <w:rsid w:val="00CB483E"/>
    <w:rsid w:val="00CB4942"/>
    <w:rsid w:val="00CB4FA8"/>
    <w:rsid w:val="00CB5817"/>
    <w:rsid w:val="00CB65B6"/>
    <w:rsid w:val="00CB6B35"/>
    <w:rsid w:val="00CB732D"/>
    <w:rsid w:val="00CB7368"/>
    <w:rsid w:val="00CB7E7F"/>
    <w:rsid w:val="00CC027D"/>
    <w:rsid w:val="00CC408B"/>
    <w:rsid w:val="00CC42A4"/>
    <w:rsid w:val="00CC44F3"/>
    <w:rsid w:val="00CC45B7"/>
    <w:rsid w:val="00CC4EE1"/>
    <w:rsid w:val="00CC5087"/>
    <w:rsid w:val="00CC5922"/>
    <w:rsid w:val="00CC5ED3"/>
    <w:rsid w:val="00CC63DB"/>
    <w:rsid w:val="00CC6563"/>
    <w:rsid w:val="00CC6BE4"/>
    <w:rsid w:val="00CD04D0"/>
    <w:rsid w:val="00CD0897"/>
    <w:rsid w:val="00CD100E"/>
    <w:rsid w:val="00CD2692"/>
    <w:rsid w:val="00CD2C6C"/>
    <w:rsid w:val="00CD2D3D"/>
    <w:rsid w:val="00CD3561"/>
    <w:rsid w:val="00CD37FE"/>
    <w:rsid w:val="00CD3F73"/>
    <w:rsid w:val="00CD43E0"/>
    <w:rsid w:val="00CD4ED6"/>
    <w:rsid w:val="00CD67D6"/>
    <w:rsid w:val="00CD6CC7"/>
    <w:rsid w:val="00CD6FB4"/>
    <w:rsid w:val="00CD747E"/>
    <w:rsid w:val="00CE0C0E"/>
    <w:rsid w:val="00CE165D"/>
    <w:rsid w:val="00CE1A07"/>
    <w:rsid w:val="00CE1F77"/>
    <w:rsid w:val="00CE1FA0"/>
    <w:rsid w:val="00CE2CF2"/>
    <w:rsid w:val="00CE343B"/>
    <w:rsid w:val="00CE3603"/>
    <w:rsid w:val="00CE38CD"/>
    <w:rsid w:val="00CE3DEE"/>
    <w:rsid w:val="00CE41FC"/>
    <w:rsid w:val="00CE48E1"/>
    <w:rsid w:val="00CE503C"/>
    <w:rsid w:val="00CE59DE"/>
    <w:rsid w:val="00CE5B08"/>
    <w:rsid w:val="00CE5BDC"/>
    <w:rsid w:val="00CE7295"/>
    <w:rsid w:val="00CE7A49"/>
    <w:rsid w:val="00CF0186"/>
    <w:rsid w:val="00CF029C"/>
    <w:rsid w:val="00CF0A16"/>
    <w:rsid w:val="00CF0C10"/>
    <w:rsid w:val="00CF144C"/>
    <w:rsid w:val="00CF1FF9"/>
    <w:rsid w:val="00CF2D1B"/>
    <w:rsid w:val="00CF309F"/>
    <w:rsid w:val="00CF313F"/>
    <w:rsid w:val="00CF4A53"/>
    <w:rsid w:val="00CF4E59"/>
    <w:rsid w:val="00CF4F6C"/>
    <w:rsid w:val="00CF523D"/>
    <w:rsid w:val="00CF61FF"/>
    <w:rsid w:val="00CF6AE0"/>
    <w:rsid w:val="00CF6CEA"/>
    <w:rsid w:val="00CF78A3"/>
    <w:rsid w:val="00CF7CC9"/>
    <w:rsid w:val="00CF7DA2"/>
    <w:rsid w:val="00D000D4"/>
    <w:rsid w:val="00D00722"/>
    <w:rsid w:val="00D00DBB"/>
    <w:rsid w:val="00D01731"/>
    <w:rsid w:val="00D01F2D"/>
    <w:rsid w:val="00D02487"/>
    <w:rsid w:val="00D02742"/>
    <w:rsid w:val="00D029E6"/>
    <w:rsid w:val="00D03162"/>
    <w:rsid w:val="00D06073"/>
    <w:rsid w:val="00D06721"/>
    <w:rsid w:val="00D06AB5"/>
    <w:rsid w:val="00D06BF7"/>
    <w:rsid w:val="00D074C6"/>
    <w:rsid w:val="00D07F3A"/>
    <w:rsid w:val="00D07FBE"/>
    <w:rsid w:val="00D1023F"/>
    <w:rsid w:val="00D106B1"/>
    <w:rsid w:val="00D106CA"/>
    <w:rsid w:val="00D107BD"/>
    <w:rsid w:val="00D10DE3"/>
    <w:rsid w:val="00D117A3"/>
    <w:rsid w:val="00D12D17"/>
    <w:rsid w:val="00D130C6"/>
    <w:rsid w:val="00D135F1"/>
    <w:rsid w:val="00D13C16"/>
    <w:rsid w:val="00D14582"/>
    <w:rsid w:val="00D14DCC"/>
    <w:rsid w:val="00D14F6F"/>
    <w:rsid w:val="00D15287"/>
    <w:rsid w:val="00D15364"/>
    <w:rsid w:val="00D15496"/>
    <w:rsid w:val="00D16112"/>
    <w:rsid w:val="00D16540"/>
    <w:rsid w:val="00D17461"/>
    <w:rsid w:val="00D17681"/>
    <w:rsid w:val="00D178D7"/>
    <w:rsid w:val="00D17AF8"/>
    <w:rsid w:val="00D20419"/>
    <w:rsid w:val="00D20804"/>
    <w:rsid w:val="00D20C5E"/>
    <w:rsid w:val="00D21D8B"/>
    <w:rsid w:val="00D22AB5"/>
    <w:rsid w:val="00D22C40"/>
    <w:rsid w:val="00D23D10"/>
    <w:rsid w:val="00D240D2"/>
    <w:rsid w:val="00D2415D"/>
    <w:rsid w:val="00D2550F"/>
    <w:rsid w:val="00D25C63"/>
    <w:rsid w:val="00D25C86"/>
    <w:rsid w:val="00D25E5E"/>
    <w:rsid w:val="00D26605"/>
    <w:rsid w:val="00D26C2E"/>
    <w:rsid w:val="00D273F3"/>
    <w:rsid w:val="00D30217"/>
    <w:rsid w:val="00D306B7"/>
    <w:rsid w:val="00D31039"/>
    <w:rsid w:val="00D310A3"/>
    <w:rsid w:val="00D3155E"/>
    <w:rsid w:val="00D31637"/>
    <w:rsid w:val="00D32604"/>
    <w:rsid w:val="00D327D5"/>
    <w:rsid w:val="00D327D9"/>
    <w:rsid w:val="00D3288F"/>
    <w:rsid w:val="00D33DC9"/>
    <w:rsid w:val="00D3517B"/>
    <w:rsid w:val="00D3551A"/>
    <w:rsid w:val="00D3580F"/>
    <w:rsid w:val="00D35A4E"/>
    <w:rsid w:val="00D35FBA"/>
    <w:rsid w:val="00D37416"/>
    <w:rsid w:val="00D37BAB"/>
    <w:rsid w:val="00D40371"/>
    <w:rsid w:val="00D40700"/>
    <w:rsid w:val="00D40FBE"/>
    <w:rsid w:val="00D42513"/>
    <w:rsid w:val="00D42721"/>
    <w:rsid w:val="00D43ADF"/>
    <w:rsid w:val="00D4450A"/>
    <w:rsid w:val="00D44891"/>
    <w:rsid w:val="00D44B5D"/>
    <w:rsid w:val="00D474DA"/>
    <w:rsid w:val="00D478B4"/>
    <w:rsid w:val="00D5015E"/>
    <w:rsid w:val="00D504AB"/>
    <w:rsid w:val="00D50DD9"/>
    <w:rsid w:val="00D51B01"/>
    <w:rsid w:val="00D5219B"/>
    <w:rsid w:val="00D52284"/>
    <w:rsid w:val="00D53A2B"/>
    <w:rsid w:val="00D54B9B"/>
    <w:rsid w:val="00D55F9C"/>
    <w:rsid w:val="00D560D8"/>
    <w:rsid w:val="00D56D9B"/>
    <w:rsid w:val="00D578A4"/>
    <w:rsid w:val="00D612B3"/>
    <w:rsid w:val="00D61823"/>
    <w:rsid w:val="00D62116"/>
    <w:rsid w:val="00D62287"/>
    <w:rsid w:val="00D6264A"/>
    <w:rsid w:val="00D628FA"/>
    <w:rsid w:val="00D62AD0"/>
    <w:rsid w:val="00D62F08"/>
    <w:rsid w:val="00D62FC9"/>
    <w:rsid w:val="00D6368B"/>
    <w:rsid w:val="00D659EF"/>
    <w:rsid w:val="00D65BD8"/>
    <w:rsid w:val="00D669E6"/>
    <w:rsid w:val="00D67AF0"/>
    <w:rsid w:val="00D67C5A"/>
    <w:rsid w:val="00D70201"/>
    <w:rsid w:val="00D713C9"/>
    <w:rsid w:val="00D71849"/>
    <w:rsid w:val="00D72A43"/>
    <w:rsid w:val="00D73200"/>
    <w:rsid w:val="00D73A2E"/>
    <w:rsid w:val="00D73AAA"/>
    <w:rsid w:val="00D751AF"/>
    <w:rsid w:val="00D759E1"/>
    <w:rsid w:val="00D762EF"/>
    <w:rsid w:val="00D76789"/>
    <w:rsid w:val="00D76D84"/>
    <w:rsid w:val="00D777EB"/>
    <w:rsid w:val="00D77AEF"/>
    <w:rsid w:val="00D80633"/>
    <w:rsid w:val="00D80A96"/>
    <w:rsid w:val="00D8193A"/>
    <w:rsid w:val="00D8205E"/>
    <w:rsid w:val="00D823E0"/>
    <w:rsid w:val="00D829D2"/>
    <w:rsid w:val="00D82A86"/>
    <w:rsid w:val="00D85785"/>
    <w:rsid w:val="00D8584B"/>
    <w:rsid w:val="00D85AEF"/>
    <w:rsid w:val="00D86169"/>
    <w:rsid w:val="00D8622A"/>
    <w:rsid w:val="00D862C3"/>
    <w:rsid w:val="00D87982"/>
    <w:rsid w:val="00D87BFB"/>
    <w:rsid w:val="00D87D44"/>
    <w:rsid w:val="00D87E06"/>
    <w:rsid w:val="00D90869"/>
    <w:rsid w:val="00D90AEE"/>
    <w:rsid w:val="00D90B5A"/>
    <w:rsid w:val="00D90C60"/>
    <w:rsid w:val="00D90D50"/>
    <w:rsid w:val="00D9185A"/>
    <w:rsid w:val="00D92467"/>
    <w:rsid w:val="00D9250B"/>
    <w:rsid w:val="00D92B08"/>
    <w:rsid w:val="00D932B7"/>
    <w:rsid w:val="00D93CCA"/>
    <w:rsid w:val="00D93F4B"/>
    <w:rsid w:val="00D9456A"/>
    <w:rsid w:val="00D9463E"/>
    <w:rsid w:val="00D96272"/>
    <w:rsid w:val="00D975E0"/>
    <w:rsid w:val="00DA1380"/>
    <w:rsid w:val="00DA17DE"/>
    <w:rsid w:val="00DA1C52"/>
    <w:rsid w:val="00DA2077"/>
    <w:rsid w:val="00DA2671"/>
    <w:rsid w:val="00DA2CDA"/>
    <w:rsid w:val="00DA2D3E"/>
    <w:rsid w:val="00DA2DA2"/>
    <w:rsid w:val="00DA3C28"/>
    <w:rsid w:val="00DA454C"/>
    <w:rsid w:val="00DA47E6"/>
    <w:rsid w:val="00DA564C"/>
    <w:rsid w:val="00DA56B8"/>
    <w:rsid w:val="00DA70FC"/>
    <w:rsid w:val="00DA7743"/>
    <w:rsid w:val="00DA7F7F"/>
    <w:rsid w:val="00DB1626"/>
    <w:rsid w:val="00DB17F2"/>
    <w:rsid w:val="00DB1DFA"/>
    <w:rsid w:val="00DB22FD"/>
    <w:rsid w:val="00DB2635"/>
    <w:rsid w:val="00DB2BEA"/>
    <w:rsid w:val="00DB2F16"/>
    <w:rsid w:val="00DB3995"/>
    <w:rsid w:val="00DB4564"/>
    <w:rsid w:val="00DB48C2"/>
    <w:rsid w:val="00DB4CC6"/>
    <w:rsid w:val="00DB545C"/>
    <w:rsid w:val="00DB6089"/>
    <w:rsid w:val="00DB67A6"/>
    <w:rsid w:val="00DB6AA4"/>
    <w:rsid w:val="00DB7C32"/>
    <w:rsid w:val="00DB7C73"/>
    <w:rsid w:val="00DB7DA3"/>
    <w:rsid w:val="00DC0597"/>
    <w:rsid w:val="00DC05BE"/>
    <w:rsid w:val="00DC08F1"/>
    <w:rsid w:val="00DC0D6A"/>
    <w:rsid w:val="00DC161B"/>
    <w:rsid w:val="00DC169A"/>
    <w:rsid w:val="00DC1B26"/>
    <w:rsid w:val="00DC1DC6"/>
    <w:rsid w:val="00DC2AB2"/>
    <w:rsid w:val="00DC43C1"/>
    <w:rsid w:val="00DC531F"/>
    <w:rsid w:val="00DC68A6"/>
    <w:rsid w:val="00DC6B7C"/>
    <w:rsid w:val="00DC7356"/>
    <w:rsid w:val="00DC73DA"/>
    <w:rsid w:val="00DC774A"/>
    <w:rsid w:val="00DD13BE"/>
    <w:rsid w:val="00DD2064"/>
    <w:rsid w:val="00DD212F"/>
    <w:rsid w:val="00DD3124"/>
    <w:rsid w:val="00DD3BB6"/>
    <w:rsid w:val="00DD40AF"/>
    <w:rsid w:val="00DD4856"/>
    <w:rsid w:val="00DD4FF7"/>
    <w:rsid w:val="00DD5207"/>
    <w:rsid w:val="00DD60B4"/>
    <w:rsid w:val="00DD61E1"/>
    <w:rsid w:val="00DD6B01"/>
    <w:rsid w:val="00DD6D2A"/>
    <w:rsid w:val="00DD7A7B"/>
    <w:rsid w:val="00DD7A81"/>
    <w:rsid w:val="00DE02B2"/>
    <w:rsid w:val="00DE0491"/>
    <w:rsid w:val="00DE10DE"/>
    <w:rsid w:val="00DE129F"/>
    <w:rsid w:val="00DE25B9"/>
    <w:rsid w:val="00DE30DE"/>
    <w:rsid w:val="00DE345D"/>
    <w:rsid w:val="00DE4649"/>
    <w:rsid w:val="00DE470E"/>
    <w:rsid w:val="00DE4739"/>
    <w:rsid w:val="00DE47B1"/>
    <w:rsid w:val="00DE4DB1"/>
    <w:rsid w:val="00DE571A"/>
    <w:rsid w:val="00DE713A"/>
    <w:rsid w:val="00DE7A65"/>
    <w:rsid w:val="00DE7BCD"/>
    <w:rsid w:val="00DE7CAB"/>
    <w:rsid w:val="00DF037A"/>
    <w:rsid w:val="00DF100E"/>
    <w:rsid w:val="00DF12D4"/>
    <w:rsid w:val="00DF284F"/>
    <w:rsid w:val="00DF4077"/>
    <w:rsid w:val="00DF424D"/>
    <w:rsid w:val="00DF5E8C"/>
    <w:rsid w:val="00DF6236"/>
    <w:rsid w:val="00DF652C"/>
    <w:rsid w:val="00DF6703"/>
    <w:rsid w:val="00DF6F9F"/>
    <w:rsid w:val="00DF79B8"/>
    <w:rsid w:val="00E0012B"/>
    <w:rsid w:val="00E0032C"/>
    <w:rsid w:val="00E004A7"/>
    <w:rsid w:val="00E01301"/>
    <w:rsid w:val="00E016A2"/>
    <w:rsid w:val="00E01DED"/>
    <w:rsid w:val="00E0372D"/>
    <w:rsid w:val="00E03837"/>
    <w:rsid w:val="00E03F11"/>
    <w:rsid w:val="00E044E4"/>
    <w:rsid w:val="00E04881"/>
    <w:rsid w:val="00E04CE9"/>
    <w:rsid w:val="00E04E50"/>
    <w:rsid w:val="00E04FA4"/>
    <w:rsid w:val="00E052A5"/>
    <w:rsid w:val="00E05523"/>
    <w:rsid w:val="00E06341"/>
    <w:rsid w:val="00E0640A"/>
    <w:rsid w:val="00E06A00"/>
    <w:rsid w:val="00E06D52"/>
    <w:rsid w:val="00E078B5"/>
    <w:rsid w:val="00E07ABC"/>
    <w:rsid w:val="00E07F6E"/>
    <w:rsid w:val="00E07FD1"/>
    <w:rsid w:val="00E101B6"/>
    <w:rsid w:val="00E10750"/>
    <w:rsid w:val="00E108DA"/>
    <w:rsid w:val="00E12701"/>
    <w:rsid w:val="00E12971"/>
    <w:rsid w:val="00E13A88"/>
    <w:rsid w:val="00E13C42"/>
    <w:rsid w:val="00E14044"/>
    <w:rsid w:val="00E14212"/>
    <w:rsid w:val="00E14CDE"/>
    <w:rsid w:val="00E14E63"/>
    <w:rsid w:val="00E14F5C"/>
    <w:rsid w:val="00E16394"/>
    <w:rsid w:val="00E16680"/>
    <w:rsid w:val="00E16943"/>
    <w:rsid w:val="00E174B6"/>
    <w:rsid w:val="00E17876"/>
    <w:rsid w:val="00E20B58"/>
    <w:rsid w:val="00E212CB"/>
    <w:rsid w:val="00E218BD"/>
    <w:rsid w:val="00E21A6E"/>
    <w:rsid w:val="00E21B5B"/>
    <w:rsid w:val="00E227AF"/>
    <w:rsid w:val="00E23299"/>
    <w:rsid w:val="00E232E1"/>
    <w:rsid w:val="00E23438"/>
    <w:rsid w:val="00E235F2"/>
    <w:rsid w:val="00E236F2"/>
    <w:rsid w:val="00E24CE9"/>
    <w:rsid w:val="00E2668B"/>
    <w:rsid w:val="00E276AB"/>
    <w:rsid w:val="00E27B26"/>
    <w:rsid w:val="00E27D69"/>
    <w:rsid w:val="00E3065F"/>
    <w:rsid w:val="00E30694"/>
    <w:rsid w:val="00E30C01"/>
    <w:rsid w:val="00E321F9"/>
    <w:rsid w:val="00E33C18"/>
    <w:rsid w:val="00E34EAC"/>
    <w:rsid w:val="00E35E4D"/>
    <w:rsid w:val="00E35F5D"/>
    <w:rsid w:val="00E35FC7"/>
    <w:rsid w:val="00E369D7"/>
    <w:rsid w:val="00E37234"/>
    <w:rsid w:val="00E373D1"/>
    <w:rsid w:val="00E3794A"/>
    <w:rsid w:val="00E37A49"/>
    <w:rsid w:val="00E37E85"/>
    <w:rsid w:val="00E40F98"/>
    <w:rsid w:val="00E41D72"/>
    <w:rsid w:val="00E41FC4"/>
    <w:rsid w:val="00E42AFC"/>
    <w:rsid w:val="00E42B15"/>
    <w:rsid w:val="00E431B3"/>
    <w:rsid w:val="00E43B7F"/>
    <w:rsid w:val="00E43C39"/>
    <w:rsid w:val="00E443AD"/>
    <w:rsid w:val="00E44A46"/>
    <w:rsid w:val="00E45AC9"/>
    <w:rsid w:val="00E45FC6"/>
    <w:rsid w:val="00E46DF9"/>
    <w:rsid w:val="00E47FB8"/>
    <w:rsid w:val="00E50246"/>
    <w:rsid w:val="00E50C59"/>
    <w:rsid w:val="00E5101F"/>
    <w:rsid w:val="00E512BA"/>
    <w:rsid w:val="00E526A9"/>
    <w:rsid w:val="00E52DE9"/>
    <w:rsid w:val="00E53347"/>
    <w:rsid w:val="00E53470"/>
    <w:rsid w:val="00E53D9E"/>
    <w:rsid w:val="00E54AA2"/>
    <w:rsid w:val="00E565A3"/>
    <w:rsid w:val="00E56A88"/>
    <w:rsid w:val="00E56FC3"/>
    <w:rsid w:val="00E57747"/>
    <w:rsid w:val="00E57E34"/>
    <w:rsid w:val="00E57EC1"/>
    <w:rsid w:val="00E6104D"/>
    <w:rsid w:val="00E61647"/>
    <w:rsid w:val="00E62F3E"/>
    <w:rsid w:val="00E63028"/>
    <w:rsid w:val="00E6330F"/>
    <w:rsid w:val="00E63B57"/>
    <w:rsid w:val="00E63D33"/>
    <w:rsid w:val="00E645A3"/>
    <w:rsid w:val="00E649A9"/>
    <w:rsid w:val="00E65C8D"/>
    <w:rsid w:val="00E661DE"/>
    <w:rsid w:val="00E66337"/>
    <w:rsid w:val="00E67348"/>
    <w:rsid w:val="00E6738F"/>
    <w:rsid w:val="00E71318"/>
    <w:rsid w:val="00E7193F"/>
    <w:rsid w:val="00E72B8F"/>
    <w:rsid w:val="00E72E0A"/>
    <w:rsid w:val="00E73C78"/>
    <w:rsid w:val="00E752A1"/>
    <w:rsid w:val="00E759A4"/>
    <w:rsid w:val="00E75CD6"/>
    <w:rsid w:val="00E77395"/>
    <w:rsid w:val="00E77C08"/>
    <w:rsid w:val="00E8063F"/>
    <w:rsid w:val="00E80E1C"/>
    <w:rsid w:val="00E81966"/>
    <w:rsid w:val="00E825FD"/>
    <w:rsid w:val="00E82B5B"/>
    <w:rsid w:val="00E82B9D"/>
    <w:rsid w:val="00E82DD8"/>
    <w:rsid w:val="00E82E12"/>
    <w:rsid w:val="00E83285"/>
    <w:rsid w:val="00E83D81"/>
    <w:rsid w:val="00E840B1"/>
    <w:rsid w:val="00E84615"/>
    <w:rsid w:val="00E84B88"/>
    <w:rsid w:val="00E85C0F"/>
    <w:rsid w:val="00E85FA8"/>
    <w:rsid w:val="00E86C1E"/>
    <w:rsid w:val="00E87D2C"/>
    <w:rsid w:val="00E902A0"/>
    <w:rsid w:val="00E9031F"/>
    <w:rsid w:val="00E915E2"/>
    <w:rsid w:val="00E91963"/>
    <w:rsid w:val="00E91D17"/>
    <w:rsid w:val="00E92498"/>
    <w:rsid w:val="00E932E2"/>
    <w:rsid w:val="00E9372D"/>
    <w:rsid w:val="00E93859"/>
    <w:rsid w:val="00E93AC1"/>
    <w:rsid w:val="00E93C56"/>
    <w:rsid w:val="00E93F5A"/>
    <w:rsid w:val="00E94976"/>
    <w:rsid w:val="00E94EE0"/>
    <w:rsid w:val="00E9585F"/>
    <w:rsid w:val="00E95866"/>
    <w:rsid w:val="00E95E12"/>
    <w:rsid w:val="00E96847"/>
    <w:rsid w:val="00E97CDD"/>
    <w:rsid w:val="00E97FDF"/>
    <w:rsid w:val="00EA0046"/>
    <w:rsid w:val="00EA0686"/>
    <w:rsid w:val="00EA099A"/>
    <w:rsid w:val="00EA1F8E"/>
    <w:rsid w:val="00EA253F"/>
    <w:rsid w:val="00EA2CB1"/>
    <w:rsid w:val="00EA2F37"/>
    <w:rsid w:val="00EA38D3"/>
    <w:rsid w:val="00EA4141"/>
    <w:rsid w:val="00EA4539"/>
    <w:rsid w:val="00EA4646"/>
    <w:rsid w:val="00EA4942"/>
    <w:rsid w:val="00EA5A57"/>
    <w:rsid w:val="00EA6418"/>
    <w:rsid w:val="00EA6513"/>
    <w:rsid w:val="00EA6D56"/>
    <w:rsid w:val="00EA7911"/>
    <w:rsid w:val="00EA7DA2"/>
    <w:rsid w:val="00EB0355"/>
    <w:rsid w:val="00EB0A9F"/>
    <w:rsid w:val="00EB2467"/>
    <w:rsid w:val="00EB2D26"/>
    <w:rsid w:val="00EB309A"/>
    <w:rsid w:val="00EB3305"/>
    <w:rsid w:val="00EB330C"/>
    <w:rsid w:val="00EB40A3"/>
    <w:rsid w:val="00EB45DB"/>
    <w:rsid w:val="00EB4E24"/>
    <w:rsid w:val="00EB6E2C"/>
    <w:rsid w:val="00EB75B4"/>
    <w:rsid w:val="00EB7C19"/>
    <w:rsid w:val="00EC0A6F"/>
    <w:rsid w:val="00EC0ACF"/>
    <w:rsid w:val="00EC0FF9"/>
    <w:rsid w:val="00EC3200"/>
    <w:rsid w:val="00EC3ED5"/>
    <w:rsid w:val="00EC4000"/>
    <w:rsid w:val="00EC4312"/>
    <w:rsid w:val="00EC434A"/>
    <w:rsid w:val="00EC4373"/>
    <w:rsid w:val="00EC4545"/>
    <w:rsid w:val="00EC493F"/>
    <w:rsid w:val="00EC49AD"/>
    <w:rsid w:val="00EC49F4"/>
    <w:rsid w:val="00EC52D8"/>
    <w:rsid w:val="00EC694B"/>
    <w:rsid w:val="00ED0B23"/>
    <w:rsid w:val="00ED0FCF"/>
    <w:rsid w:val="00ED10B9"/>
    <w:rsid w:val="00ED1100"/>
    <w:rsid w:val="00ED2688"/>
    <w:rsid w:val="00ED2A87"/>
    <w:rsid w:val="00ED305C"/>
    <w:rsid w:val="00ED3427"/>
    <w:rsid w:val="00ED3644"/>
    <w:rsid w:val="00ED4071"/>
    <w:rsid w:val="00ED426A"/>
    <w:rsid w:val="00ED45B2"/>
    <w:rsid w:val="00ED4961"/>
    <w:rsid w:val="00ED4D25"/>
    <w:rsid w:val="00ED5363"/>
    <w:rsid w:val="00ED5CAB"/>
    <w:rsid w:val="00ED5D8F"/>
    <w:rsid w:val="00ED6156"/>
    <w:rsid w:val="00ED65E6"/>
    <w:rsid w:val="00ED68C4"/>
    <w:rsid w:val="00ED7131"/>
    <w:rsid w:val="00ED7491"/>
    <w:rsid w:val="00ED7A30"/>
    <w:rsid w:val="00EE0B6B"/>
    <w:rsid w:val="00EE1634"/>
    <w:rsid w:val="00EE17B4"/>
    <w:rsid w:val="00EE2B97"/>
    <w:rsid w:val="00EE2C4D"/>
    <w:rsid w:val="00EE3330"/>
    <w:rsid w:val="00EE34CC"/>
    <w:rsid w:val="00EE3F23"/>
    <w:rsid w:val="00EE3F91"/>
    <w:rsid w:val="00EE40AC"/>
    <w:rsid w:val="00EE4C2D"/>
    <w:rsid w:val="00EE6663"/>
    <w:rsid w:val="00EE6780"/>
    <w:rsid w:val="00EE682D"/>
    <w:rsid w:val="00EE70B9"/>
    <w:rsid w:val="00EF0210"/>
    <w:rsid w:val="00EF030E"/>
    <w:rsid w:val="00EF09CA"/>
    <w:rsid w:val="00EF0C76"/>
    <w:rsid w:val="00EF0F80"/>
    <w:rsid w:val="00EF11E6"/>
    <w:rsid w:val="00EF1788"/>
    <w:rsid w:val="00EF20DD"/>
    <w:rsid w:val="00EF2FC2"/>
    <w:rsid w:val="00EF3388"/>
    <w:rsid w:val="00EF33FB"/>
    <w:rsid w:val="00EF3890"/>
    <w:rsid w:val="00EF3B31"/>
    <w:rsid w:val="00EF4236"/>
    <w:rsid w:val="00EF56E4"/>
    <w:rsid w:val="00EF601A"/>
    <w:rsid w:val="00EF60B5"/>
    <w:rsid w:val="00EF7051"/>
    <w:rsid w:val="00EF763E"/>
    <w:rsid w:val="00F00064"/>
    <w:rsid w:val="00F005FC"/>
    <w:rsid w:val="00F013C6"/>
    <w:rsid w:val="00F01BC3"/>
    <w:rsid w:val="00F01CBA"/>
    <w:rsid w:val="00F02171"/>
    <w:rsid w:val="00F02FA6"/>
    <w:rsid w:val="00F0303C"/>
    <w:rsid w:val="00F03107"/>
    <w:rsid w:val="00F04C39"/>
    <w:rsid w:val="00F05344"/>
    <w:rsid w:val="00F05C13"/>
    <w:rsid w:val="00F07970"/>
    <w:rsid w:val="00F10CF8"/>
    <w:rsid w:val="00F110A6"/>
    <w:rsid w:val="00F112B7"/>
    <w:rsid w:val="00F11826"/>
    <w:rsid w:val="00F11966"/>
    <w:rsid w:val="00F11D10"/>
    <w:rsid w:val="00F11FE5"/>
    <w:rsid w:val="00F14271"/>
    <w:rsid w:val="00F14644"/>
    <w:rsid w:val="00F147F5"/>
    <w:rsid w:val="00F1693C"/>
    <w:rsid w:val="00F17854"/>
    <w:rsid w:val="00F17C59"/>
    <w:rsid w:val="00F17CD4"/>
    <w:rsid w:val="00F204F8"/>
    <w:rsid w:val="00F20547"/>
    <w:rsid w:val="00F206F9"/>
    <w:rsid w:val="00F20EA1"/>
    <w:rsid w:val="00F21DB6"/>
    <w:rsid w:val="00F2205F"/>
    <w:rsid w:val="00F242E8"/>
    <w:rsid w:val="00F24716"/>
    <w:rsid w:val="00F258C7"/>
    <w:rsid w:val="00F25C6C"/>
    <w:rsid w:val="00F26520"/>
    <w:rsid w:val="00F266F5"/>
    <w:rsid w:val="00F26736"/>
    <w:rsid w:val="00F26A08"/>
    <w:rsid w:val="00F26A8D"/>
    <w:rsid w:val="00F27178"/>
    <w:rsid w:val="00F272AF"/>
    <w:rsid w:val="00F27532"/>
    <w:rsid w:val="00F275FF"/>
    <w:rsid w:val="00F301DF"/>
    <w:rsid w:val="00F305AD"/>
    <w:rsid w:val="00F305FA"/>
    <w:rsid w:val="00F3210A"/>
    <w:rsid w:val="00F32DD7"/>
    <w:rsid w:val="00F32E1A"/>
    <w:rsid w:val="00F32E81"/>
    <w:rsid w:val="00F33290"/>
    <w:rsid w:val="00F33A42"/>
    <w:rsid w:val="00F33A7F"/>
    <w:rsid w:val="00F34467"/>
    <w:rsid w:val="00F346A5"/>
    <w:rsid w:val="00F357A6"/>
    <w:rsid w:val="00F35D20"/>
    <w:rsid w:val="00F35ED1"/>
    <w:rsid w:val="00F3647D"/>
    <w:rsid w:val="00F36ACC"/>
    <w:rsid w:val="00F36E59"/>
    <w:rsid w:val="00F37390"/>
    <w:rsid w:val="00F400D6"/>
    <w:rsid w:val="00F4040C"/>
    <w:rsid w:val="00F4102F"/>
    <w:rsid w:val="00F411D5"/>
    <w:rsid w:val="00F4127C"/>
    <w:rsid w:val="00F41C9C"/>
    <w:rsid w:val="00F420B5"/>
    <w:rsid w:val="00F434EF"/>
    <w:rsid w:val="00F43CD4"/>
    <w:rsid w:val="00F442CB"/>
    <w:rsid w:val="00F44B2C"/>
    <w:rsid w:val="00F457C7"/>
    <w:rsid w:val="00F4592E"/>
    <w:rsid w:val="00F45BF1"/>
    <w:rsid w:val="00F45F9F"/>
    <w:rsid w:val="00F46386"/>
    <w:rsid w:val="00F466EB"/>
    <w:rsid w:val="00F46DBE"/>
    <w:rsid w:val="00F473DD"/>
    <w:rsid w:val="00F50493"/>
    <w:rsid w:val="00F507C6"/>
    <w:rsid w:val="00F516E6"/>
    <w:rsid w:val="00F52679"/>
    <w:rsid w:val="00F5325D"/>
    <w:rsid w:val="00F53DC6"/>
    <w:rsid w:val="00F53FD6"/>
    <w:rsid w:val="00F54014"/>
    <w:rsid w:val="00F54389"/>
    <w:rsid w:val="00F5487D"/>
    <w:rsid w:val="00F55471"/>
    <w:rsid w:val="00F5575F"/>
    <w:rsid w:val="00F56445"/>
    <w:rsid w:val="00F564D7"/>
    <w:rsid w:val="00F56568"/>
    <w:rsid w:val="00F567E4"/>
    <w:rsid w:val="00F5763A"/>
    <w:rsid w:val="00F57A71"/>
    <w:rsid w:val="00F57B76"/>
    <w:rsid w:val="00F60C09"/>
    <w:rsid w:val="00F61B72"/>
    <w:rsid w:val="00F62B78"/>
    <w:rsid w:val="00F6398C"/>
    <w:rsid w:val="00F64007"/>
    <w:rsid w:val="00F64166"/>
    <w:rsid w:val="00F64921"/>
    <w:rsid w:val="00F6502E"/>
    <w:rsid w:val="00F6529B"/>
    <w:rsid w:val="00F65518"/>
    <w:rsid w:val="00F657B9"/>
    <w:rsid w:val="00F65EDD"/>
    <w:rsid w:val="00F668E7"/>
    <w:rsid w:val="00F66F96"/>
    <w:rsid w:val="00F702A8"/>
    <w:rsid w:val="00F70838"/>
    <w:rsid w:val="00F70A7B"/>
    <w:rsid w:val="00F70FB4"/>
    <w:rsid w:val="00F717DD"/>
    <w:rsid w:val="00F71AF8"/>
    <w:rsid w:val="00F723AF"/>
    <w:rsid w:val="00F7248E"/>
    <w:rsid w:val="00F727C9"/>
    <w:rsid w:val="00F72C42"/>
    <w:rsid w:val="00F7357D"/>
    <w:rsid w:val="00F73855"/>
    <w:rsid w:val="00F73CBE"/>
    <w:rsid w:val="00F73D5C"/>
    <w:rsid w:val="00F750C3"/>
    <w:rsid w:val="00F75626"/>
    <w:rsid w:val="00F76494"/>
    <w:rsid w:val="00F77166"/>
    <w:rsid w:val="00F810A5"/>
    <w:rsid w:val="00F81126"/>
    <w:rsid w:val="00F812DC"/>
    <w:rsid w:val="00F828D2"/>
    <w:rsid w:val="00F829E0"/>
    <w:rsid w:val="00F82C1A"/>
    <w:rsid w:val="00F83901"/>
    <w:rsid w:val="00F85456"/>
    <w:rsid w:val="00F85680"/>
    <w:rsid w:val="00F86062"/>
    <w:rsid w:val="00F865FB"/>
    <w:rsid w:val="00F86FEC"/>
    <w:rsid w:val="00F8774B"/>
    <w:rsid w:val="00F87D98"/>
    <w:rsid w:val="00F90598"/>
    <w:rsid w:val="00F905CB"/>
    <w:rsid w:val="00F911A1"/>
    <w:rsid w:val="00F911C1"/>
    <w:rsid w:val="00F912F3"/>
    <w:rsid w:val="00F913DB"/>
    <w:rsid w:val="00F91DE6"/>
    <w:rsid w:val="00F91EBD"/>
    <w:rsid w:val="00F92744"/>
    <w:rsid w:val="00F928D6"/>
    <w:rsid w:val="00F92EE7"/>
    <w:rsid w:val="00F9323C"/>
    <w:rsid w:val="00F93B84"/>
    <w:rsid w:val="00F949A1"/>
    <w:rsid w:val="00F9568D"/>
    <w:rsid w:val="00F95A75"/>
    <w:rsid w:val="00F95FB8"/>
    <w:rsid w:val="00F96644"/>
    <w:rsid w:val="00F96AD7"/>
    <w:rsid w:val="00F96F04"/>
    <w:rsid w:val="00F97D81"/>
    <w:rsid w:val="00FA0144"/>
    <w:rsid w:val="00FA040A"/>
    <w:rsid w:val="00FA1314"/>
    <w:rsid w:val="00FA1499"/>
    <w:rsid w:val="00FA1A74"/>
    <w:rsid w:val="00FA1B5C"/>
    <w:rsid w:val="00FA1E1C"/>
    <w:rsid w:val="00FA20D5"/>
    <w:rsid w:val="00FA2478"/>
    <w:rsid w:val="00FA27BE"/>
    <w:rsid w:val="00FA2CBF"/>
    <w:rsid w:val="00FA3219"/>
    <w:rsid w:val="00FA36F9"/>
    <w:rsid w:val="00FA3B3B"/>
    <w:rsid w:val="00FA511F"/>
    <w:rsid w:val="00FA55A0"/>
    <w:rsid w:val="00FA5D03"/>
    <w:rsid w:val="00FA70C8"/>
    <w:rsid w:val="00FA7C0C"/>
    <w:rsid w:val="00FA7FE7"/>
    <w:rsid w:val="00FB1B21"/>
    <w:rsid w:val="00FB2906"/>
    <w:rsid w:val="00FB2F39"/>
    <w:rsid w:val="00FB2FE2"/>
    <w:rsid w:val="00FB324D"/>
    <w:rsid w:val="00FB40FE"/>
    <w:rsid w:val="00FB4773"/>
    <w:rsid w:val="00FB572B"/>
    <w:rsid w:val="00FB58F1"/>
    <w:rsid w:val="00FB6254"/>
    <w:rsid w:val="00FB6257"/>
    <w:rsid w:val="00FB6313"/>
    <w:rsid w:val="00FB6D79"/>
    <w:rsid w:val="00FB7452"/>
    <w:rsid w:val="00FB7BFB"/>
    <w:rsid w:val="00FC1BEF"/>
    <w:rsid w:val="00FC2BF1"/>
    <w:rsid w:val="00FC2FE2"/>
    <w:rsid w:val="00FC33DF"/>
    <w:rsid w:val="00FC3435"/>
    <w:rsid w:val="00FC387A"/>
    <w:rsid w:val="00FC3BA4"/>
    <w:rsid w:val="00FC4142"/>
    <w:rsid w:val="00FC6027"/>
    <w:rsid w:val="00FC6163"/>
    <w:rsid w:val="00FC66F3"/>
    <w:rsid w:val="00FC7291"/>
    <w:rsid w:val="00FC7F0F"/>
    <w:rsid w:val="00FD016F"/>
    <w:rsid w:val="00FD0763"/>
    <w:rsid w:val="00FD0EF1"/>
    <w:rsid w:val="00FD1251"/>
    <w:rsid w:val="00FD1286"/>
    <w:rsid w:val="00FD1B5D"/>
    <w:rsid w:val="00FD2FFF"/>
    <w:rsid w:val="00FD3BD9"/>
    <w:rsid w:val="00FD3E80"/>
    <w:rsid w:val="00FD3F35"/>
    <w:rsid w:val="00FD4333"/>
    <w:rsid w:val="00FD494C"/>
    <w:rsid w:val="00FD4BBA"/>
    <w:rsid w:val="00FD4C43"/>
    <w:rsid w:val="00FD4CE6"/>
    <w:rsid w:val="00FD4D22"/>
    <w:rsid w:val="00FD57F3"/>
    <w:rsid w:val="00FD5DF0"/>
    <w:rsid w:val="00FD5E94"/>
    <w:rsid w:val="00FD6F56"/>
    <w:rsid w:val="00FD70A8"/>
    <w:rsid w:val="00FE0191"/>
    <w:rsid w:val="00FE09F5"/>
    <w:rsid w:val="00FE139F"/>
    <w:rsid w:val="00FE27AE"/>
    <w:rsid w:val="00FE2EB1"/>
    <w:rsid w:val="00FE2F06"/>
    <w:rsid w:val="00FE3995"/>
    <w:rsid w:val="00FE3F56"/>
    <w:rsid w:val="00FE422A"/>
    <w:rsid w:val="00FE4949"/>
    <w:rsid w:val="00FE5BEA"/>
    <w:rsid w:val="00FE623F"/>
    <w:rsid w:val="00FE67E6"/>
    <w:rsid w:val="00FE69D9"/>
    <w:rsid w:val="00FE6DF6"/>
    <w:rsid w:val="00FE7817"/>
    <w:rsid w:val="00FE786C"/>
    <w:rsid w:val="00FF0055"/>
    <w:rsid w:val="00FF0632"/>
    <w:rsid w:val="00FF06ED"/>
    <w:rsid w:val="00FF0803"/>
    <w:rsid w:val="00FF099D"/>
    <w:rsid w:val="00FF1682"/>
    <w:rsid w:val="00FF28EF"/>
    <w:rsid w:val="00FF2A1A"/>
    <w:rsid w:val="00FF2A8B"/>
    <w:rsid w:val="00FF2B43"/>
    <w:rsid w:val="00FF2D99"/>
    <w:rsid w:val="00FF2DDF"/>
    <w:rsid w:val="00FF35E4"/>
    <w:rsid w:val="00FF3A1F"/>
    <w:rsid w:val="00FF3E74"/>
    <w:rsid w:val="00FF49BC"/>
    <w:rsid w:val="00FF52AA"/>
    <w:rsid w:val="00FF53F9"/>
    <w:rsid w:val="00FF5F34"/>
    <w:rsid w:val="00FF6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position-horizontal-relative:margin;mso-position-vertical-relative:margin" fill="f" fillcolor="white" strokecolor="none [3213]">
      <v:fill color="white" on="f"/>
      <v:stroke color="none [3213]"/>
    </o:shapedefaults>
    <o:shapelayout v:ext="edit">
      <o:idmap v:ext="edit" data="1"/>
    </o:shapelayout>
  </w:shapeDefaults>
  <w:decimalSymbol w:val="."/>
  <w:listSeparator w:val=","/>
  <w14:docId w14:val="62992FA3"/>
  <w15:chartTrackingRefBased/>
  <w15:docId w15:val="{8397A9F3-5B89-4631-92F2-2E654786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2FA6"/>
    <w:pPr>
      <w:widowControl w:val="0"/>
      <w:jc w:val="both"/>
    </w:pPr>
    <w:rPr>
      <w:rFonts w:eastAsia="楷体_GB2312"/>
      <w:kern w:val="2"/>
      <w:sz w:val="32"/>
      <w:szCs w:val="24"/>
    </w:rPr>
  </w:style>
  <w:style w:type="paragraph" w:styleId="1">
    <w:name w:val="heading 1"/>
    <w:aliases w:val="地震报告1级章节名,标题 1 Char Char Char Char"/>
    <w:basedOn w:val="a"/>
    <w:next w:val="a"/>
    <w:link w:val="10"/>
    <w:qFormat/>
    <w:pPr>
      <w:keepNext/>
      <w:spacing w:line="300" w:lineRule="exact"/>
      <w:ind w:firstLineChars="849" w:firstLine="1698"/>
      <w:outlineLvl w:val="0"/>
    </w:pPr>
    <w:rPr>
      <w:rFonts w:eastAsia="仿宋_GB2312"/>
      <w:lang w:val="x-none" w:eastAsia="x-none"/>
    </w:rPr>
  </w:style>
  <w:style w:type="paragraph" w:styleId="2">
    <w:name w:val="heading 2"/>
    <w:basedOn w:val="a"/>
    <w:next w:val="a"/>
    <w:qFormat/>
    <w:pPr>
      <w:keepNext/>
      <w:ind w:firstLineChars="200" w:firstLine="643"/>
      <w:outlineLvl w:val="1"/>
    </w:pPr>
    <w:rPr>
      <w:b/>
      <w:bCs/>
    </w:rPr>
  </w:style>
  <w:style w:type="paragraph" w:styleId="3">
    <w:name w:val="heading 3"/>
    <w:aliases w:val="标题 3 Char"/>
    <w:basedOn w:val="a"/>
    <w:next w:val="a"/>
    <w:qFormat/>
    <w:pPr>
      <w:keepNext/>
      <w:jc w:val="center"/>
      <w:outlineLvl w:val="2"/>
    </w:pPr>
    <w:rPr>
      <w:b/>
      <w:bCs/>
      <w:sz w:val="24"/>
    </w:rPr>
  </w:style>
  <w:style w:type="paragraph" w:styleId="4">
    <w:name w:val="heading 4"/>
    <w:basedOn w:val="a"/>
    <w:next w:val="a"/>
    <w:qFormat/>
    <w:pPr>
      <w:keepNext/>
      <w:jc w:val="center"/>
      <w:outlineLvl w:val="3"/>
    </w:pPr>
    <w:rPr>
      <w:sz w:val="30"/>
      <w:u w:val="single"/>
    </w:rPr>
  </w:style>
  <w:style w:type="paragraph" w:styleId="5">
    <w:name w:val="heading 5"/>
    <w:aliases w:val="标题 5 Char"/>
    <w:basedOn w:val="a"/>
    <w:next w:val="a"/>
    <w:qFormat/>
    <w:rsid w:val="00236DD2"/>
    <w:pPr>
      <w:keepNext/>
      <w:keepLines/>
      <w:adjustRightInd w:val="0"/>
      <w:snapToGrid w:val="0"/>
      <w:spacing w:line="360" w:lineRule="auto"/>
      <w:outlineLvl w:val="4"/>
    </w:pPr>
    <w:rPr>
      <w:rFonts w:eastAsia="黑体"/>
      <w:b/>
      <w:bCs/>
      <w:spacing w:val="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4">
    <w:name w:val="Char4"/>
    <w:basedOn w:val="a"/>
    <w:rsid w:val="001234AB"/>
    <w:pPr>
      <w:spacing w:line="360" w:lineRule="auto"/>
      <w:ind w:firstLineChars="200" w:firstLine="200"/>
    </w:pPr>
    <w:rPr>
      <w:rFonts w:ascii="宋体" w:eastAsia="宋体" w:hAnsi="宋体" w:cs="宋体"/>
      <w:sz w:val="24"/>
    </w:rPr>
  </w:style>
  <w:style w:type="paragraph" w:styleId="a3">
    <w:name w:val="footer"/>
    <w:basedOn w:val="a"/>
    <w:link w:val="a4"/>
    <w:pPr>
      <w:tabs>
        <w:tab w:val="center" w:pos="4153"/>
        <w:tab w:val="right" w:pos="8306"/>
      </w:tabs>
      <w:snapToGrid w:val="0"/>
      <w:jc w:val="left"/>
    </w:pPr>
    <w:rPr>
      <w:sz w:val="18"/>
      <w:szCs w:val="18"/>
      <w:lang w:val="x-none" w:eastAsia="x-none"/>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Indent"/>
    <w:basedOn w:val="a"/>
    <w:link w:val="a8"/>
    <w:pPr>
      <w:ind w:firstLineChars="200" w:firstLine="640"/>
    </w:pPr>
    <w:rPr>
      <w:rFonts w:eastAsia="仿宋_GB2312"/>
    </w:rPr>
  </w:style>
  <w:style w:type="character" w:customStyle="1" w:styleId="a8">
    <w:name w:val="正文文本缩进 字符"/>
    <w:link w:val="a7"/>
    <w:rsid w:val="00236DD2"/>
    <w:rPr>
      <w:rFonts w:eastAsia="仿宋_GB2312"/>
      <w:kern w:val="2"/>
      <w:sz w:val="32"/>
      <w:szCs w:val="24"/>
      <w:lang w:val="en-US" w:eastAsia="zh-CN" w:bidi="ar-SA"/>
    </w:rPr>
  </w:style>
  <w:style w:type="paragraph" w:styleId="a9">
    <w:name w:val="Date"/>
    <w:basedOn w:val="a"/>
    <w:next w:val="a"/>
    <w:pPr>
      <w:ind w:leftChars="2500" w:left="100"/>
    </w:pPr>
    <w:rPr>
      <w:rFonts w:eastAsia="仿宋_GB2312"/>
      <w:sz w:val="30"/>
    </w:rPr>
  </w:style>
  <w:style w:type="paragraph" w:styleId="20">
    <w:name w:val="Body Text Indent 2"/>
    <w:basedOn w:val="a"/>
    <w:pPr>
      <w:spacing w:line="400" w:lineRule="exact"/>
      <w:ind w:firstLine="601"/>
    </w:pPr>
    <w:rPr>
      <w:rFonts w:eastAsia="宋体"/>
      <w:szCs w:val="20"/>
    </w:rPr>
  </w:style>
  <w:style w:type="paragraph" w:styleId="30">
    <w:name w:val="Body Text Indent 3"/>
    <w:basedOn w:val="a"/>
    <w:pPr>
      <w:spacing w:line="540" w:lineRule="exact"/>
      <w:ind w:left="624" w:firstLineChars="200" w:firstLine="640"/>
    </w:pPr>
    <w:rPr>
      <w:rFonts w:ascii="仿宋_GB2312" w:eastAsia="仿宋_GB2312"/>
    </w:rPr>
  </w:style>
  <w:style w:type="character" w:styleId="aa">
    <w:name w:val="Hyperlink"/>
    <w:uiPriority w:val="99"/>
    <w:rPr>
      <w:color w:val="0000FF"/>
      <w:u w:val="single"/>
    </w:rPr>
  </w:style>
  <w:style w:type="paragraph" w:customStyle="1" w:styleId="11">
    <w:name w:val="目录 11"/>
    <w:basedOn w:val="a"/>
    <w:next w:val="a"/>
    <w:autoRedefine/>
    <w:uiPriority w:val="39"/>
    <w:rsid w:val="00AB1729"/>
    <w:pPr>
      <w:tabs>
        <w:tab w:val="right" w:leader="dot" w:pos="8856"/>
      </w:tabs>
      <w:spacing w:line="520" w:lineRule="exact"/>
      <w:jc w:val="left"/>
    </w:pPr>
    <w:rPr>
      <w:rFonts w:eastAsia="仿宋_GB2312"/>
      <w:b/>
      <w:bCs/>
      <w:caps/>
      <w:noProof/>
      <w:sz w:val="28"/>
      <w:szCs w:val="28"/>
    </w:rPr>
  </w:style>
  <w:style w:type="paragraph" w:customStyle="1" w:styleId="21">
    <w:name w:val="目录 21"/>
    <w:basedOn w:val="a"/>
    <w:next w:val="a"/>
    <w:autoRedefine/>
    <w:semiHidden/>
    <w:pPr>
      <w:ind w:left="320"/>
      <w:jc w:val="left"/>
    </w:pPr>
    <w:rPr>
      <w:smallCaps/>
      <w:sz w:val="20"/>
      <w:szCs w:val="20"/>
    </w:rPr>
  </w:style>
  <w:style w:type="paragraph" w:customStyle="1" w:styleId="31">
    <w:name w:val="目录 31"/>
    <w:basedOn w:val="a"/>
    <w:next w:val="a"/>
    <w:autoRedefine/>
    <w:semiHidden/>
    <w:pPr>
      <w:ind w:left="640"/>
      <w:jc w:val="left"/>
    </w:pPr>
    <w:rPr>
      <w:i/>
      <w:iCs/>
      <w:sz w:val="20"/>
      <w:szCs w:val="20"/>
    </w:rPr>
  </w:style>
  <w:style w:type="paragraph" w:customStyle="1" w:styleId="41">
    <w:name w:val="目录 41"/>
    <w:basedOn w:val="a"/>
    <w:next w:val="a"/>
    <w:autoRedefine/>
    <w:semiHidden/>
    <w:pPr>
      <w:ind w:left="960"/>
      <w:jc w:val="left"/>
    </w:pPr>
    <w:rPr>
      <w:sz w:val="18"/>
      <w:szCs w:val="18"/>
    </w:rPr>
  </w:style>
  <w:style w:type="paragraph" w:customStyle="1" w:styleId="51">
    <w:name w:val="目录 51"/>
    <w:basedOn w:val="a"/>
    <w:next w:val="a"/>
    <w:autoRedefine/>
    <w:semiHidden/>
    <w:pPr>
      <w:ind w:left="1280"/>
      <w:jc w:val="left"/>
    </w:pPr>
    <w:rPr>
      <w:sz w:val="18"/>
      <w:szCs w:val="18"/>
    </w:rPr>
  </w:style>
  <w:style w:type="paragraph" w:customStyle="1" w:styleId="61">
    <w:name w:val="目录 61"/>
    <w:basedOn w:val="a"/>
    <w:next w:val="a"/>
    <w:autoRedefine/>
    <w:semiHidden/>
    <w:pPr>
      <w:ind w:left="1600"/>
      <w:jc w:val="left"/>
    </w:pPr>
    <w:rPr>
      <w:sz w:val="18"/>
      <w:szCs w:val="18"/>
    </w:rPr>
  </w:style>
  <w:style w:type="paragraph" w:customStyle="1" w:styleId="71">
    <w:name w:val="目录 71"/>
    <w:basedOn w:val="a"/>
    <w:next w:val="a"/>
    <w:autoRedefine/>
    <w:semiHidden/>
    <w:pPr>
      <w:ind w:left="1920"/>
      <w:jc w:val="left"/>
    </w:pPr>
    <w:rPr>
      <w:sz w:val="18"/>
      <w:szCs w:val="18"/>
    </w:rPr>
  </w:style>
  <w:style w:type="paragraph" w:customStyle="1" w:styleId="81">
    <w:name w:val="目录 81"/>
    <w:basedOn w:val="a"/>
    <w:next w:val="a"/>
    <w:autoRedefine/>
    <w:semiHidden/>
    <w:pPr>
      <w:ind w:left="2240"/>
      <w:jc w:val="left"/>
    </w:pPr>
    <w:rPr>
      <w:sz w:val="18"/>
      <w:szCs w:val="18"/>
    </w:rPr>
  </w:style>
  <w:style w:type="paragraph" w:customStyle="1" w:styleId="91">
    <w:name w:val="目录 91"/>
    <w:basedOn w:val="a"/>
    <w:next w:val="a"/>
    <w:autoRedefine/>
    <w:semiHidden/>
    <w:pPr>
      <w:ind w:left="2560"/>
      <w:jc w:val="left"/>
    </w:pPr>
    <w:rPr>
      <w:sz w:val="18"/>
      <w:szCs w:val="18"/>
    </w:rPr>
  </w:style>
  <w:style w:type="paragraph" w:styleId="ab">
    <w:name w:val="Body Text"/>
    <w:basedOn w:val="a"/>
    <w:link w:val="ac"/>
    <w:pPr>
      <w:spacing w:after="120"/>
    </w:pPr>
  </w:style>
  <w:style w:type="paragraph" w:styleId="ad">
    <w:name w:val="Balloon Text"/>
    <w:basedOn w:val="a"/>
    <w:semiHidden/>
    <w:rsid w:val="00320A28"/>
    <w:rPr>
      <w:sz w:val="18"/>
      <w:szCs w:val="18"/>
    </w:rPr>
  </w:style>
  <w:style w:type="paragraph" w:customStyle="1" w:styleId="CharCharCharChar">
    <w:name w:val="Char Char Char Char"/>
    <w:basedOn w:val="a"/>
    <w:rsid w:val="000D5D62"/>
    <w:rPr>
      <w:rFonts w:eastAsia="宋体"/>
      <w:sz w:val="21"/>
    </w:rPr>
  </w:style>
  <w:style w:type="paragraph" w:styleId="ae">
    <w:name w:val="Plain Text"/>
    <w:aliases w:val="普通文字, Char, Char Char, Char Char Char,孙普文字,Char Char Char,Char Char,普通文字1,Char,普通文字 Char Char Char Char Char Char Char,普通文字 Char Char Char Char Char Char Char Char Char Char Char Char Char,普通文字 Char Char Char,纯文本 Char,普通文字 Char Char,纯文本1 Char,纯文本1"/>
    <w:basedOn w:val="a"/>
    <w:link w:val="af"/>
    <w:rsid w:val="00AA0D7C"/>
    <w:rPr>
      <w:rFonts w:ascii="宋体" w:eastAsia="宋体" w:hAnsi="Courier New"/>
      <w:sz w:val="21"/>
      <w:szCs w:val="20"/>
    </w:rPr>
  </w:style>
  <w:style w:type="character" w:customStyle="1" w:styleId="af">
    <w:name w:val="纯文本 字符"/>
    <w:aliases w:val="普通文字 字符, Char 字符, Char Char 字符, Char Char Char 字符,孙普文字 字符,Char Char Char 字符,Char Char 字符,普通文字1 字符,Char 字符,普通文字 Char Char Char Char Char Char Char 字符,普通文字 Char Char Char Char Char Char Char Char Char Char Char Char Char 字符,普通文字 Char Char Char 字符"/>
    <w:link w:val="ae"/>
    <w:rsid w:val="004329B6"/>
    <w:rPr>
      <w:rFonts w:ascii="宋体" w:eastAsia="宋体" w:hAnsi="Courier New"/>
      <w:kern w:val="2"/>
      <w:sz w:val="21"/>
      <w:lang w:val="en-US" w:eastAsia="zh-CN" w:bidi="ar-SA"/>
    </w:rPr>
  </w:style>
  <w:style w:type="paragraph" w:styleId="22">
    <w:name w:val="List 2"/>
    <w:basedOn w:val="a"/>
    <w:rsid w:val="00003B9E"/>
    <w:pPr>
      <w:ind w:leftChars="200" w:left="100" w:hangingChars="200" w:hanging="200"/>
    </w:pPr>
    <w:rPr>
      <w:rFonts w:eastAsia="宋体"/>
      <w:sz w:val="21"/>
    </w:rPr>
  </w:style>
  <w:style w:type="paragraph" w:styleId="af0">
    <w:name w:val="annotation text"/>
    <w:basedOn w:val="a"/>
    <w:semiHidden/>
    <w:rsid w:val="003F104C"/>
    <w:pPr>
      <w:jc w:val="left"/>
    </w:pPr>
    <w:rPr>
      <w:rFonts w:eastAsia="宋体"/>
      <w:sz w:val="28"/>
      <w:szCs w:val="20"/>
    </w:rPr>
  </w:style>
  <w:style w:type="paragraph" w:styleId="af1">
    <w:name w:val="Document Map"/>
    <w:basedOn w:val="a"/>
    <w:semiHidden/>
    <w:rsid w:val="00123D26"/>
    <w:pPr>
      <w:shd w:val="clear" w:color="auto" w:fill="000080"/>
    </w:pPr>
  </w:style>
  <w:style w:type="paragraph" w:customStyle="1" w:styleId="xl27">
    <w:name w:val="xl27"/>
    <w:basedOn w:val="a"/>
    <w:rsid w:val="0001540A"/>
    <w:pPr>
      <w:widowControl/>
      <w:spacing w:before="100" w:after="100"/>
      <w:jc w:val="center"/>
      <w:textAlignment w:val="center"/>
    </w:pPr>
    <w:rPr>
      <w:rFonts w:ascii="宋体" w:eastAsia="宋体" w:hAnsi="宋体"/>
      <w:kern w:val="0"/>
      <w:sz w:val="28"/>
      <w:szCs w:val="20"/>
    </w:rPr>
  </w:style>
  <w:style w:type="paragraph" w:customStyle="1" w:styleId="272">
    <w:name w:val="样式 宋体 四号 行距: 固定值 27 磅 首行缩进:  2 字符"/>
    <w:basedOn w:val="a"/>
    <w:rsid w:val="0001540A"/>
    <w:pPr>
      <w:spacing w:line="540" w:lineRule="exact"/>
      <w:ind w:firstLineChars="200" w:firstLine="588"/>
    </w:pPr>
    <w:rPr>
      <w:rFonts w:ascii="宋体" w:eastAsia="宋体" w:hAnsi="宋体"/>
      <w:sz w:val="28"/>
      <w:szCs w:val="20"/>
    </w:rPr>
  </w:style>
  <w:style w:type="paragraph" w:customStyle="1" w:styleId="32">
    <w:name w:val="样式3"/>
    <w:basedOn w:val="a"/>
    <w:autoRedefine/>
    <w:rsid w:val="0001540A"/>
    <w:pPr>
      <w:suppressLineNumbers/>
      <w:spacing w:line="540" w:lineRule="exact"/>
      <w:ind w:firstLineChars="200" w:firstLine="560"/>
      <w:outlineLvl w:val="0"/>
    </w:pPr>
    <w:rPr>
      <w:rFonts w:eastAsia="宋体"/>
      <w:color w:val="FF0000"/>
      <w:sz w:val="28"/>
    </w:rPr>
  </w:style>
  <w:style w:type="paragraph" w:customStyle="1" w:styleId="12">
    <w:name w:val="1"/>
    <w:basedOn w:val="a"/>
    <w:next w:val="ae"/>
    <w:rsid w:val="0001540A"/>
    <w:rPr>
      <w:rFonts w:ascii="宋体" w:eastAsia="宋体" w:hAnsi="Courier New" w:cs="Courier New"/>
      <w:sz w:val="21"/>
      <w:szCs w:val="21"/>
    </w:rPr>
  </w:style>
  <w:style w:type="paragraph" w:styleId="af2">
    <w:name w:val="Normal (Web)"/>
    <w:basedOn w:val="a"/>
    <w:rsid w:val="0001540A"/>
    <w:pPr>
      <w:widowControl/>
      <w:spacing w:before="100" w:beforeAutospacing="1" w:after="100" w:afterAutospacing="1"/>
      <w:jc w:val="left"/>
    </w:pPr>
    <w:rPr>
      <w:rFonts w:ascii="宋体" w:eastAsia="宋体" w:hAnsi="宋体"/>
      <w:kern w:val="0"/>
      <w:sz w:val="24"/>
    </w:rPr>
  </w:style>
  <w:style w:type="paragraph" w:customStyle="1" w:styleId="af3">
    <w:name w:val="样式 纯文本 + 黑体 四号 加粗"/>
    <w:basedOn w:val="ae"/>
    <w:rsid w:val="0001540A"/>
    <w:rPr>
      <w:rFonts w:ascii="黑体" w:eastAsia="黑体" w:hAnsi="黑体"/>
      <w:b/>
      <w:bCs/>
      <w:sz w:val="28"/>
      <w:szCs w:val="28"/>
    </w:rPr>
  </w:style>
  <w:style w:type="character" w:styleId="af4">
    <w:name w:val="FollowedHyperlink"/>
    <w:rsid w:val="0001540A"/>
    <w:rPr>
      <w:color w:val="800080"/>
      <w:u w:val="single"/>
    </w:rPr>
  </w:style>
  <w:style w:type="paragraph" w:styleId="af5">
    <w:name w:val="Normal Indent"/>
    <w:aliases w:val="10,s4,表正文,正文非缩进,标题4,正文不缩进,正文缩进 Char1,文本条款,正文缩进 Char Char,标题4 Char,标题4 Char Char Char,标题4 Char Char Char Char,特点,正文非缩进 Char,正文（首行缩进两字） Char Char Char,正文（首行缩进两字） Char Char,表格标题 Char Char Char,identication,图表,Paragraph2,Paragraph3,Paragraph4"/>
    <w:basedOn w:val="a"/>
    <w:rsid w:val="0001540A"/>
    <w:pPr>
      <w:ind w:firstLine="420"/>
    </w:pPr>
    <w:rPr>
      <w:rFonts w:eastAsia="宋体"/>
      <w:sz w:val="21"/>
    </w:rPr>
  </w:style>
  <w:style w:type="table" w:styleId="af6">
    <w:name w:val="Table Grid"/>
    <w:basedOn w:val="a1"/>
    <w:rsid w:val="00F45B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样式4"/>
    <w:basedOn w:val="3"/>
    <w:autoRedefine/>
    <w:rsid w:val="005B743B"/>
    <w:pPr>
      <w:keepLines/>
      <w:adjustRightInd w:val="0"/>
      <w:snapToGrid w:val="0"/>
      <w:spacing w:line="360" w:lineRule="auto"/>
      <w:ind w:firstLineChars="200" w:firstLine="585"/>
      <w:jc w:val="both"/>
      <w:textAlignment w:val="baseline"/>
    </w:pPr>
    <w:rPr>
      <w:rFonts w:eastAsia="宋体"/>
      <w:bCs w:val="0"/>
      <w:spacing w:val="6"/>
      <w:kern w:val="0"/>
      <w:sz w:val="28"/>
      <w:szCs w:val="32"/>
    </w:rPr>
  </w:style>
  <w:style w:type="paragraph" w:customStyle="1" w:styleId="af7">
    <w:name w:val="报告正文"/>
    <w:rsid w:val="0014109D"/>
    <w:pPr>
      <w:tabs>
        <w:tab w:val="left" w:pos="2508"/>
      </w:tabs>
      <w:spacing w:line="360" w:lineRule="auto"/>
      <w:ind w:firstLineChars="200" w:firstLine="471"/>
    </w:pPr>
    <w:rPr>
      <w:rFonts w:ascii="宋体" w:hAnsi="宋体"/>
      <w:b/>
      <w:sz w:val="28"/>
      <w:szCs w:val="28"/>
    </w:rPr>
  </w:style>
  <w:style w:type="paragraph" w:styleId="23">
    <w:name w:val="Body Text 2"/>
    <w:basedOn w:val="a"/>
    <w:rsid w:val="00236DD2"/>
    <w:pPr>
      <w:adjustRightInd w:val="0"/>
      <w:snapToGrid w:val="0"/>
      <w:spacing w:line="240" w:lineRule="exact"/>
      <w:jc w:val="center"/>
    </w:pPr>
    <w:rPr>
      <w:rFonts w:eastAsia="宋体"/>
      <w:spacing w:val="8"/>
      <w:sz w:val="24"/>
      <w:szCs w:val="20"/>
    </w:rPr>
  </w:style>
  <w:style w:type="paragraph" w:customStyle="1" w:styleId="9">
    <w:name w:val="样式9"/>
    <w:basedOn w:val="a"/>
    <w:rsid w:val="00236DD2"/>
    <w:pPr>
      <w:adjustRightInd w:val="0"/>
      <w:snapToGrid w:val="0"/>
      <w:jc w:val="center"/>
    </w:pPr>
    <w:rPr>
      <w:rFonts w:eastAsia="宋体"/>
      <w:sz w:val="15"/>
      <w:szCs w:val="15"/>
      <w:u w:val="single"/>
    </w:rPr>
  </w:style>
  <w:style w:type="paragraph" w:styleId="33">
    <w:name w:val="Body Text 3"/>
    <w:basedOn w:val="a"/>
    <w:rsid w:val="00236DD2"/>
    <w:pPr>
      <w:spacing w:line="240" w:lineRule="exact"/>
      <w:jc w:val="right"/>
    </w:pPr>
    <w:rPr>
      <w:rFonts w:eastAsia="宋体"/>
      <w:sz w:val="24"/>
      <w:szCs w:val="20"/>
    </w:rPr>
  </w:style>
  <w:style w:type="paragraph" w:customStyle="1" w:styleId="3CharCharCharCharChar">
    <w:name w:val="样式3 Char Char Char Char Char"/>
    <w:basedOn w:val="a"/>
    <w:autoRedefine/>
    <w:rsid w:val="00236DD2"/>
    <w:pPr>
      <w:spacing w:line="540" w:lineRule="exact"/>
      <w:ind w:firstLine="200"/>
      <w:jc w:val="center"/>
      <w:outlineLvl w:val="0"/>
    </w:pPr>
    <w:rPr>
      <w:rFonts w:eastAsia="黑体"/>
      <w:b/>
      <w:bCs/>
      <w:szCs w:val="32"/>
    </w:rPr>
  </w:style>
  <w:style w:type="paragraph" w:customStyle="1" w:styleId="af8">
    <w:name w:val="表名"/>
    <w:basedOn w:val="4"/>
    <w:autoRedefine/>
    <w:rsid w:val="00236DD2"/>
    <w:pPr>
      <w:keepNext w:val="0"/>
      <w:adjustRightInd w:val="0"/>
      <w:snapToGrid w:val="0"/>
      <w:outlineLvl w:val="9"/>
    </w:pPr>
    <w:rPr>
      <w:rFonts w:eastAsia="宋体"/>
      <w:sz w:val="21"/>
      <w:szCs w:val="21"/>
      <w:u w:val="none"/>
    </w:rPr>
  </w:style>
  <w:style w:type="paragraph" w:customStyle="1" w:styleId="af9">
    <w:name w:val="表格文字"/>
    <w:basedOn w:val="a"/>
    <w:rsid w:val="00236DD2"/>
    <w:pPr>
      <w:adjustRightInd w:val="0"/>
      <w:spacing w:before="60" w:after="60" w:line="160" w:lineRule="atLeast"/>
      <w:jc w:val="center"/>
      <w:textAlignment w:val="baseline"/>
    </w:pPr>
    <w:rPr>
      <w:rFonts w:eastAsia="宋体"/>
      <w:spacing w:val="24"/>
      <w:kern w:val="0"/>
      <w:sz w:val="18"/>
      <w:szCs w:val="20"/>
    </w:rPr>
  </w:style>
  <w:style w:type="character" w:customStyle="1" w:styleId="afa">
    <w:name w:val="样式 五号"/>
    <w:rsid w:val="00236DD2"/>
    <w:rPr>
      <w:sz w:val="21"/>
      <w:bdr w:val="none" w:sz="0" w:space="0" w:color="auto"/>
    </w:rPr>
  </w:style>
  <w:style w:type="paragraph" w:customStyle="1" w:styleId="24">
    <w:name w:val="2"/>
    <w:basedOn w:val="a"/>
    <w:next w:val="a7"/>
    <w:rsid w:val="00236DD2"/>
    <w:pPr>
      <w:widowControl/>
      <w:spacing w:line="360" w:lineRule="auto"/>
      <w:ind w:firstLine="454"/>
      <w:jc w:val="left"/>
    </w:pPr>
    <w:rPr>
      <w:rFonts w:eastAsia="宋体"/>
      <w:kern w:val="0"/>
      <w:sz w:val="28"/>
      <w:szCs w:val="20"/>
    </w:rPr>
  </w:style>
  <w:style w:type="character" w:customStyle="1" w:styleId="font3">
    <w:name w:val="font3"/>
    <w:basedOn w:val="a0"/>
    <w:rsid w:val="00236DD2"/>
  </w:style>
  <w:style w:type="paragraph" w:customStyle="1" w:styleId="25">
    <w:name w:val="正文文字缩进 2"/>
    <w:basedOn w:val="a"/>
    <w:rsid w:val="00236DD2"/>
    <w:pPr>
      <w:ind w:firstLine="630"/>
    </w:pPr>
    <w:rPr>
      <w:rFonts w:ascii="宋体" w:eastAsia="宋体" w:cs="宋体"/>
      <w:sz w:val="28"/>
      <w:szCs w:val="28"/>
    </w:rPr>
  </w:style>
  <w:style w:type="paragraph" w:customStyle="1" w:styleId="ParaChar">
    <w:name w:val="默认段落字体 Para Char"/>
    <w:basedOn w:val="a"/>
    <w:rsid w:val="00236DD2"/>
    <w:pPr>
      <w:spacing w:line="360" w:lineRule="auto"/>
      <w:ind w:firstLineChars="200" w:firstLine="200"/>
    </w:pPr>
    <w:rPr>
      <w:rFonts w:ascii="宋体" w:eastAsia="宋体" w:hAnsi="宋体" w:cs="宋体"/>
      <w:sz w:val="24"/>
    </w:rPr>
  </w:style>
  <w:style w:type="paragraph" w:customStyle="1" w:styleId="ParaCharCharCharCharCharCharChar">
    <w:name w:val="默认段落字体 Para Char Char Char Char Char Char Char"/>
    <w:basedOn w:val="a"/>
    <w:rsid w:val="00236DD2"/>
    <w:rPr>
      <w:rFonts w:eastAsia="宋体"/>
      <w:sz w:val="28"/>
      <w:szCs w:val="20"/>
    </w:rPr>
  </w:style>
  <w:style w:type="paragraph" w:customStyle="1" w:styleId="34">
    <w:name w:val="样式3（代正文）"/>
    <w:autoRedefine/>
    <w:rsid w:val="00236DD2"/>
    <w:pPr>
      <w:widowControl w:val="0"/>
      <w:adjustRightInd w:val="0"/>
      <w:snapToGrid w:val="0"/>
      <w:spacing w:line="520" w:lineRule="exact"/>
      <w:ind w:firstLineChars="200" w:firstLine="588"/>
      <w:jc w:val="both"/>
    </w:pPr>
    <w:rPr>
      <w:snapToGrid w:val="0"/>
      <w:sz w:val="28"/>
    </w:rPr>
  </w:style>
  <w:style w:type="character" w:customStyle="1" w:styleId="1Char">
    <w:name w:val="表格文字1 Char"/>
    <w:rsid w:val="00236DD2"/>
    <w:rPr>
      <w:rFonts w:ascii="宋体" w:eastAsia="宋体" w:hAnsi="Courier New" w:cs="Courier New"/>
      <w:kern w:val="2"/>
      <w:sz w:val="21"/>
      <w:szCs w:val="21"/>
      <w:lang w:val="en-US" w:eastAsia="zh-CN" w:bidi="ar-SA"/>
    </w:rPr>
  </w:style>
  <w:style w:type="character" w:customStyle="1" w:styleId="Char">
    <w:name w:val="表文字 Char"/>
    <w:link w:val="afb"/>
    <w:rsid w:val="00236DD2"/>
    <w:rPr>
      <w:rFonts w:ascii="宋体" w:eastAsia="Times New Roman" w:hAnsi="宋体"/>
      <w:kern w:val="2"/>
      <w:sz w:val="21"/>
      <w:lang w:val="en-US" w:eastAsia="zh-CN" w:bidi="ar-SA"/>
    </w:rPr>
  </w:style>
  <w:style w:type="paragraph" w:customStyle="1" w:styleId="afb">
    <w:name w:val="表文字"/>
    <w:link w:val="Char"/>
    <w:rsid w:val="00236DD2"/>
    <w:pPr>
      <w:spacing w:line="240" w:lineRule="exact"/>
    </w:pPr>
    <w:rPr>
      <w:rFonts w:ascii="宋体" w:eastAsia="Times New Roman" w:hAnsi="宋体"/>
      <w:kern w:val="2"/>
      <w:sz w:val="21"/>
    </w:rPr>
  </w:style>
  <w:style w:type="paragraph" w:customStyle="1" w:styleId="CharChar1CharChar">
    <w:name w:val="Char Char1 Char Char"/>
    <w:basedOn w:val="a"/>
    <w:rsid w:val="00D06AB5"/>
    <w:pPr>
      <w:spacing w:line="360" w:lineRule="auto"/>
      <w:ind w:firstLineChars="200" w:firstLine="200"/>
    </w:pPr>
    <w:rPr>
      <w:rFonts w:ascii="宋体" w:eastAsia="宋体" w:hAnsi="宋体" w:cs="宋体"/>
      <w:sz w:val="24"/>
    </w:rPr>
  </w:style>
  <w:style w:type="character" w:customStyle="1" w:styleId="apple-style-span">
    <w:name w:val="apple-style-span"/>
    <w:basedOn w:val="a0"/>
    <w:rsid w:val="00686F7F"/>
  </w:style>
  <w:style w:type="character" w:customStyle="1" w:styleId="ac">
    <w:name w:val="正文文本 字符"/>
    <w:link w:val="ab"/>
    <w:rsid w:val="009B156E"/>
    <w:rPr>
      <w:rFonts w:eastAsia="楷体_GB2312"/>
      <w:kern w:val="2"/>
      <w:sz w:val="32"/>
      <w:szCs w:val="24"/>
      <w:lang w:val="en-US" w:eastAsia="zh-CN" w:bidi="ar-SA"/>
    </w:rPr>
  </w:style>
  <w:style w:type="character" w:styleId="afc">
    <w:name w:val="Strong"/>
    <w:qFormat/>
    <w:rsid w:val="0081283E"/>
    <w:rPr>
      <w:b/>
      <w:bCs/>
    </w:rPr>
  </w:style>
  <w:style w:type="paragraph" w:customStyle="1" w:styleId="CharCharCharCharCharCharCharCharCharCharCharCharCharChar">
    <w:name w:val="Char Char Char Char Char Char Char Char Char Char Char Char Char Char"/>
    <w:autoRedefine/>
    <w:rsid w:val="00A4079E"/>
    <w:pPr>
      <w:widowControl w:val="0"/>
      <w:spacing w:line="300" w:lineRule="auto"/>
      <w:ind w:firstLineChars="200" w:firstLine="480"/>
      <w:jc w:val="both"/>
    </w:pPr>
    <w:rPr>
      <w:rFonts w:eastAsia="仿宋_GB2312"/>
      <w:noProof/>
      <w:kern w:val="2"/>
      <w:sz w:val="24"/>
      <w:szCs w:val="24"/>
    </w:rPr>
  </w:style>
  <w:style w:type="paragraph" w:customStyle="1" w:styleId="210">
    <w:name w:val="正文首行缩进 21"/>
    <w:basedOn w:val="a7"/>
    <w:rsid w:val="00206576"/>
    <w:pPr>
      <w:spacing w:after="120"/>
      <w:ind w:leftChars="200" w:left="420" w:firstLine="420"/>
    </w:pPr>
    <w:rPr>
      <w:rFonts w:eastAsia="楷体_GB2312"/>
    </w:rPr>
  </w:style>
  <w:style w:type="paragraph" w:customStyle="1" w:styleId="13">
    <w:name w:val="正文首行缩进1"/>
    <w:basedOn w:val="ab"/>
    <w:rsid w:val="00862C39"/>
    <w:pPr>
      <w:ind w:firstLineChars="100" w:firstLine="420"/>
    </w:pPr>
  </w:style>
  <w:style w:type="character" w:customStyle="1" w:styleId="CharChar5">
    <w:name w:val="Char Char5"/>
    <w:rsid w:val="004035A1"/>
    <w:rPr>
      <w:rFonts w:eastAsia="仿宋_GB2312"/>
      <w:kern w:val="2"/>
      <w:sz w:val="32"/>
      <w:szCs w:val="24"/>
      <w:lang w:val="en-US" w:eastAsia="zh-CN" w:bidi="ar-SA"/>
    </w:rPr>
  </w:style>
  <w:style w:type="paragraph" w:customStyle="1" w:styleId="14">
    <w:name w:val="正文1"/>
    <w:basedOn w:val="a"/>
    <w:link w:val="1Char0"/>
    <w:qFormat/>
    <w:rsid w:val="00233782"/>
    <w:pPr>
      <w:adjustRightInd w:val="0"/>
      <w:snapToGrid w:val="0"/>
      <w:spacing w:line="360" w:lineRule="auto"/>
      <w:ind w:firstLineChars="200" w:firstLine="200"/>
    </w:pPr>
    <w:rPr>
      <w:rFonts w:eastAsia="宋体"/>
      <w:color w:val="0000CC"/>
      <w:sz w:val="28"/>
      <w:lang w:val="x-none" w:eastAsia="x-none"/>
    </w:rPr>
  </w:style>
  <w:style w:type="character" w:customStyle="1" w:styleId="1Char0">
    <w:name w:val="正文1 Char"/>
    <w:link w:val="14"/>
    <w:rsid w:val="00233782"/>
    <w:rPr>
      <w:color w:val="0000CC"/>
      <w:kern w:val="2"/>
      <w:sz w:val="28"/>
      <w:szCs w:val="24"/>
    </w:rPr>
  </w:style>
  <w:style w:type="character" w:customStyle="1" w:styleId="10">
    <w:name w:val="标题 1 字符"/>
    <w:aliases w:val="地震报告1级章节名 字符,标题 1 Char Char Char Char 字符"/>
    <w:link w:val="1"/>
    <w:rsid w:val="00DE571A"/>
    <w:rPr>
      <w:rFonts w:eastAsia="仿宋_GB2312"/>
      <w:kern w:val="2"/>
      <w:sz w:val="32"/>
      <w:szCs w:val="24"/>
    </w:rPr>
  </w:style>
  <w:style w:type="paragraph" w:customStyle="1" w:styleId="CharCharCharCharCharCharChar">
    <w:name w:val="Char Char Char Char Char Char Char"/>
    <w:basedOn w:val="a"/>
    <w:rsid w:val="00DE571A"/>
    <w:pPr>
      <w:widowControl/>
      <w:spacing w:line="500" w:lineRule="exact"/>
      <w:ind w:firstLineChars="200" w:firstLine="200"/>
      <w:jc w:val="left"/>
    </w:pPr>
    <w:rPr>
      <w:rFonts w:eastAsia="仿宋_GB2312" w:cs="Verdana"/>
      <w:kern w:val="0"/>
      <w:sz w:val="24"/>
      <w:lang w:eastAsia="en-US"/>
    </w:rPr>
  </w:style>
  <w:style w:type="paragraph" w:customStyle="1" w:styleId="Char1">
    <w:name w:val="Char1"/>
    <w:basedOn w:val="a"/>
    <w:rsid w:val="00F76494"/>
    <w:pPr>
      <w:snapToGrid w:val="0"/>
      <w:spacing w:line="360" w:lineRule="auto"/>
      <w:ind w:firstLineChars="200" w:firstLine="200"/>
    </w:pPr>
    <w:rPr>
      <w:rFonts w:eastAsia="仿宋_GB2312"/>
      <w:sz w:val="24"/>
    </w:rPr>
  </w:style>
  <w:style w:type="paragraph" w:customStyle="1" w:styleId="xl26">
    <w:name w:val="xl26"/>
    <w:basedOn w:val="a"/>
    <w:rsid w:val="009035CD"/>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1"/>
      <w:szCs w:val="21"/>
    </w:rPr>
  </w:style>
  <w:style w:type="character" w:customStyle="1" w:styleId="a4">
    <w:name w:val="页脚 字符"/>
    <w:link w:val="a3"/>
    <w:rsid w:val="006A7546"/>
    <w:rPr>
      <w:rFonts w:eastAsia="楷体_GB2312"/>
      <w:kern w:val="2"/>
      <w:sz w:val="18"/>
      <w:szCs w:val="18"/>
    </w:rPr>
  </w:style>
  <w:style w:type="character" w:customStyle="1" w:styleId="TTChar">
    <w:name w:val="TT表格（中） Char"/>
    <w:link w:val="TT"/>
    <w:rsid w:val="00D2415D"/>
    <w:rPr>
      <w:snapToGrid w:val="0"/>
      <w:sz w:val="21"/>
      <w:szCs w:val="21"/>
    </w:rPr>
  </w:style>
  <w:style w:type="paragraph" w:customStyle="1" w:styleId="TT">
    <w:name w:val="TT表格（中）"/>
    <w:basedOn w:val="a"/>
    <w:next w:val="a"/>
    <w:link w:val="TTChar"/>
    <w:rsid w:val="00D2415D"/>
    <w:pPr>
      <w:topLinePunct/>
      <w:adjustRightInd w:val="0"/>
      <w:snapToGrid w:val="0"/>
      <w:jc w:val="center"/>
    </w:pPr>
    <w:rPr>
      <w:rFonts w:eastAsia="宋体"/>
      <w:snapToGrid w:val="0"/>
      <w:kern w:val="0"/>
      <w:sz w:val="21"/>
      <w:szCs w:val="21"/>
    </w:rPr>
  </w:style>
  <w:style w:type="paragraph" w:customStyle="1" w:styleId="-">
    <w:name w:val="附件-标题"/>
    <w:basedOn w:val="a"/>
    <w:next w:val="a"/>
    <w:qFormat/>
    <w:rsid w:val="006B3737"/>
    <w:pPr>
      <w:widowControl/>
      <w:jc w:val="center"/>
    </w:pPr>
    <w:rPr>
      <w:rFonts w:ascii="仿宋_GB2312" w:eastAsia="仿宋_GB2312"/>
      <w:b/>
      <w:bCs/>
      <w:sz w:val="30"/>
      <w:szCs w:val="30"/>
    </w:rPr>
  </w:style>
  <w:style w:type="paragraph" w:customStyle="1" w:styleId="-0">
    <w:name w:val="正文-居右"/>
    <w:basedOn w:val="a"/>
    <w:next w:val="a"/>
    <w:qFormat/>
    <w:rsid w:val="006550EC"/>
    <w:pPr>
      <w:spacing w:line="500" w:lineRule="exact"/>
      <w:contextualSpacing/>
      <w:jc w:val="right"/>
    </w:pPr>
    <w:rPr>
      <w:rFonts w:ascii="仿宋_GB2312" w:eastAsia="仿宋_GB2312"/>
      <w:sz w:val="28"/>
      <w:szCs w:val="28"/>
    </w:rPr>
  </w:style>
  <w:style w:type="paragraph" w:customStyle="1" w:styleId="-1">
    <w:name w:val="附件-正文"/>
    <w:qFormat/>
    <w:rsid w:val="00833F55"/>
    <w:pPr>
      <w:ind w:firstLineChars="200" w:firstLine="200"/>
      <w:jc w:val="both"/>
    </w:pPr>
    <w:rPr>
      <w:rFonts w:ascii="仿宋_GB2312" w:eastAsia="仿宋_GB2312"/>
      <w:kern w:val="2"/>
      <w:sz w:val="28"/>
      <w:szCs w:val="28"/>
    </w:rPr>
  </w:style>
  <w:style w:type="paragraph" w:customStyle="1" w:styleId="-2">
    <w:name w:val="正文-落款"/>
    <w:basedOn w:val="a"/>
    <w:next w:val="a"/>
    <w:qFormat/>
    <w:rsid w:val="00833F55"/>
    <w:pPr>
      <w:spacing w:line="500" w:lineRule="exact"/>
      <w:ind w:firstLineChars="200" w:firstLine="200"/>
      <w:contextualSpacing/>
      <w:jc w:val="right"/>
    </w:pPr>
    <w:rPr>
      <w:rFonts w:ascii="仿宋_GB2312" w:eastAsia="仿宋_GB2312"/>
      <w:sz w:val="28"/>
      <w:szCs w:val="28"/>
    </w:rPr>
  </w:style>
  <w:style w:type="paragraph" w:customStyle="1" w:styleId="-3">
    <w:name w:val="附件-落款"/>
    <w:basedOn w:val="-1"/>
    <w:next w:val="-1"/>
    <w:qFormat/>
    <w:rsid w:val="00833F55"/>
    <w:pPr>
      <w:ind w:firstLineChars="0" w:firstLine="0"/>
      <w:jc w:val="right"/>
    </w:pPr>
  </w:style>
  <w:style w:type="character" w:styleId="afd">
    <w:name w:val="Placeholder Text"/>
    <w:basedOn w:val="a0"/>
    <w:uiPriority w:val="99"/>
    <w:semiHidden/>
    <w:rsid w:val="00945C6B"/>
    <w:rPr>
      <w:color w:val="808080"/>
    </w:rPr>
  </w:style>
  <w:style w:type="character" w:customStyle="1" w:styleId="Char0">
    <w:name w:val="正文文本缩进 Char"/>
    <w:rsid w:val="00B33441"/>
    <w:rPr>
      <w:rFonts w:eastAsia="仿宋_GB2312"/>
      <w:kern w:val="2"/>
      <w:sz w:val="32"/>
      <w:szCs w:val="24"/>
      <w:lang w:val="en-US" w:eastAsia="zh-CN" w:bidi="ar-SA"/>
    </w:rPr>
  </w:style>
  <w:style w:type="character" w:customStyle="1" w:styleId="Char10">
    <w:name w:val="纯文本 Char1"/>
    <w:aliases w:val="普通文字 Char, Char Char1, Char Char Char1, Char Char Char Char1,孙普文字 Char,Char Char Char1,普通文字1 Char,Char Char1,普通文字 Char Char Char Char Char Char Char Char,普通文字 Char Char Char Char,纯文本 Char Char,普通文字 Char Char Char1"/>
    <w:rsid w:val="00B33441"/>
    <w:rPr>
      <w:rFonts w:ascii="宋体" w:eastAsia="宋体" w:hAnsi="Courier New"/>
      <w:kern w:val="2"/>
      <w:sz w:val="21"/>
      <w:lang w:val="en-US" w:eastAsia="zh-CN" w:bidi="ar-SA"/>
    </w:rPr>
  </w:style>
  <w:style w:type="character" w:customStyle="1" w:styleId="1Char1">
    <w:name w:val="标题 1 Char"/>
    <w:rsid w:val="00B33441"/>
    <w:rPr>
      <w:rFonts w:eastAsia="仿宋_GB2312"/>
      <w:kern w:val="2"/>
      <w:sz w:val="32"/>
      <w:szCs w:val="24"/>
    </w:rPr>
  </w:style>
  <w:style w:type="paragraph" w:styleId="TOC1">
    <w:name w:val="toc 1"/>
    <w:basedOn w:val="a"/>
    <w:next w:val="a"/>
    <w:autoRedefine/>
    <w:uiPriority w:val="39"/>
    <w:rsid w:val="00C8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13">
      <w:bodyDiv w:val="1"/>
      <w:marLeft w:val="0"/>
      <w:marRight w:val="0"/>
      <w:marTop w:val="0"/>
      <w:marBottom w:val="0"/>
      <w:divBdr>
        <w:top w:val="none" w:sz="0" w:space="0" w:color="auto"/>
        <w:left w:val="none" w:sz="0" w:space="0" w:color="auto"/>
        <w:bottom w:val="none" w:sz="0" w:space="0" w:color="auto"/>
        <w:right w:val="none" w:sz="0" w:space="0" w:color="auto"/>
      </w:divBdr>
      <w:divsChild>
        <w:div w:id="1593587689">
          <w:marLeft w:val="0"/>
          <w:marRight w:val="0"/>
          <w:marTop w:val="0"/>
          <w:marBottom w:val="0"/>
          <w:divBdr>
            <w:top w:val="none" w:sz="0" w:space="0" w:color="auto"/>
            <w:left w:val="none" w:sz="0" w:space="0" w:color="auto"/>
            <w:bottom w:val="none" w:sz="0" w:space="0" w:color="auto"/>
            <w:right w:val="none" w:sz="0" w:space="0" w:color="auto"/>
          </w:divBdr>
          <w:divsChild>
            <w:div w:id="1808668042">
              <w:marLeft w:val="0"/>
              <w:marRight w:val="0"/>
              <w:marTop w:val="0"/>
              <w:marBottom w:val="0"/>
              <w:divBdr>
                <w:top w:val="none" w:sz="0" w:space="0" w:color="auto"/>
                <w:left w:val="none" w:sz="0" w:space="0" w:color="auto"/>
                <w:bottom w:val="none" w:sz="0" w:space="0" w:color="auto"/>
                <w:right w:val="none" w:sz="0" w:space="0" w:color="auto"/>
              </w:divBdr>
              <w:divsChild>
                <w:div w:id="1734816074">
                  <w:marLeft w:val="0"/>
                  <w:marRight w:val="0"/>
                  <w:marTop w:val="0"/>
                  <w:marBottom w:val="0"/>
                  <w:divBdr>
                    <w:top w:val="none" w:sz="0" w:space="0" w:color="auto"/>
                    <w:left w:val="none" w:sz="0" w:space="0" w:color="auto"/>
                    <w:bottom w:val="none" w:sz="0" w:space="0" w:color="auto"/>
                    <w:right w:val="none" w:sz="0" w:space="0" w:color="auto"/>
                  </w:divBdr>
                  <w:divsChild>
                    <w:div w:id="862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656">
      <w:bodyDiv w:val="1"/>
      <w:marLeft w:val="0"/>
      <w:marRight w:val="0"/>
      <w:marTop w:val="0"/>
      <w:marBottom w:val="0"/>
      <w:divBdr>
        <w:top w:val="none" w:sz="0" w:space="0" w:color="auto"/>
        <w:left w:val="none" w:sz="0" w:space="0" w:color="auto"/>
        <w:bottom w:val="none" w:sz="0" w:space="0" w:color="auto"/>
        <w:right w:val="none" w:sz="0" w:space="0" w:color="auto"/>
      </w:divBdr>
    </w:div>
    <w:div w:id="70588829">
      <w:bodyDiv w:val="1"/>
      <w:marLeft w:val="0"/>
      <w:marRight w:val="0"/>
      <w:marTop w:val="0"/>
      <w:marBottom w:val="0"/>
      <w:divBdr>
        <w:top w:val="none" w:sz="0" w:space="0" w:color="auto"/>
        <w:left w:val="none" w:sz="0" w:space="0" w:color="auto"/>
        <w:bottom w:val="none" w:sz="0" w:space="0" w:color="auto"/>
        <w:right w:val="none" w:sz="0" w:space="0" w:color="auto"/>
      </w:divBdr>
    </w:div>
    <w:div w:id="179897302">
      <w:bodyDiv w:val="1"/>
      <w:marLeft w:val="0"/>
      <w:marRight w:val="0"/>
      <w:marTop w:val="0"/>
      <w:marBottom w:val="0"/>
      <w:divBdr>
        <w:top w:val="none" w:sz="0" w:space="0" w:color="auto"/>
        <w:left w:val="none" w:sz="0" w:space="0" w:color="auto"/>
        <w:bottom w:val="none" w:sz="0" w:space="0" w:color="auto"/>
        <w:right w:val="none" w:sz="0" w:space="0" w:color="auto"/>
      </w:divBdr>
    </w:div>
    <w:div w:id="196891973">
      <w:bodyDiv w:val="1"/>
      <w:marLeft w:val="0"/>
      <w:marRight w:val="0"/>
      <w:marTop w:val="0"/>
      <w:marBottom w:val="0"/>
      <w:divBdr>
        <w:top w:val="none" w:sz="0" w:space="0" w:color="auto"/>
        <w:left w:val="none" w:sz="0" w:space="0" w:color="auto"/>
        <w:bottom w:val="none" w:sz="0" w:space="0" w:color="auto"/>
        <w:right w:val="none" w:sz="0" w:space="0" w:color="auto"/>
      </w:divBdr>
    </w:div>
    <w:div w:id="209149072">
      <w:bodyDiv w:val="1"/>
      <w:marLeft w:val="0"/>
      <w:marRight w:val="0"/>
      <w:marTop w:val="0"/>
      <w:marBottom w:val="0"/>
      <w:divBdr>
        <w:top w:val="none" w:sz="0" w:space="0" w:color="auto"/>
        <w:left w:val="none" w:sz="0" w:space="0" w:color="auto"/>
        <w:bottom w:val="none" w:sz="0" w:space="0" w:color="auto"/>
        <w:right w:val="none" w:sz="0" w:space="0" w:color="auto"/>
      </w:divBdr>
    </w:div>
    <w:div w:id="261689370">
      <w:bodyDiv w:val="1"/>
      <w:marLeft w:val="0"/>
      <w:marRight w:val="0"/>
      <w:marTop w:val="0"/>
      <w:marBottom w:val="0"/>
      <w:divBdr>
        <w:top w:val="none" w:sz="0" w:space="0" w:color="auto"/>
        <w:left w:val="none" w:sz="0" w:space="0" w:color="auto"/>
        <w:bottom w:val="none" w:sz="0" w:space="0" w:color="auto"/>
        <w:right w:val="none" w:sz="0" w:space="0" w:color="auto"/>
      </w:divBdr>
    </w:div>
    <w:div w:id="266738492">
      <w:bodyDiv w:val="1"/>
      <w:marLeft w:val="0"/>
      <w:marRight w:val="0"/>
      <w:marTop w:val="0"/>
      <w:marBottom w:val="0"/>
      <w:divBdr>
        <w:top w:val="none" w:sz="0" w:space="0" w:color="auto"/>
        <w:left w:val="none" w:sz="0" w:space="0" w:color="auto"/>
        <w:bottom w:val="none" w:sz="0" w:space="0" w:color="auto"/>
        <w:right w:val="none" w:sz="0" w:space="0" w:color="auto"/>
      </w:divBdr>
    </w:div>
    <w:div w:id="396897078">
      <w:bodyDiv w:val="1"/>
      <w:marLeft w:val="0"/>
      <w:marRight w:val="0"/>
      <w:marTop w:val="0"/>
      <w:marBottom w:val="0"/>
      <w:divBdr>
        <w:top w:val="none" w:sz="0" w:space="0" w:color="auto"/>
        <w:left w:val="none" w:sz="0" w:space="0" w:color="auto"/>
        <w:bottom w:val="none" w:sz="0" w:space="0" w:color="auto"/>
        <w:right w:val="none" w:sz="0" w:space="0" w:color="auto"/>
      </w:divBdr>
    </w:div>
    <w:div w:id="473374421">
      <w:bodyDiv w:val="1"/>
      <w:marLeft w:val="0"/>
      <w:marRight w:val="0"/>
      <w:marTop w:val="0"/>
      <w:marBottom w:val="0"/>
      <w:divBdr>
        <w:top w:val="none" w:sz="0" w:space="0" w:color="auto"/>
        <w:left w:val="none" w:sz="0" w:space="0" w:color="auto"/>
        <w:bottom w:val="none" w:sz="0" w:space="0" w:color="auto"/>
        <w:right w:val="none" w:sz="0" w:space="0" w:color="auto"/>
      </w:divBdr>
    </w:div>
    <w:div w:id="543062745">
      <w:bodyDiv w:val="1"/>
      <w:marLeft w:val="0"/>
      <w:marRight w:val="0"/>
      <w:marTop w:val="0"/>
      <w:marBottom w:val="0"/>
      <w:divBdr>
        <w:top w:val="none" w:sz="0" w:space="0" w:color="auto"/>
        <w:left w:val="none" w:sz="0" w:space="0" w:color="auto"/>
        <w:bottom w:val="none" w:sz="0" w:space="0" w:color="auto"/>
        <w:right w:val="none" w:sz="0" w:space="0" w:color="auto"/>
      </w:divBdr>
    </w:div>
    <w:div w:id="555165424">
      <w:bodyDiv w:val="1"/>
      <w:marLeft w:val="0"/>
      <w:marRight w:val="0"/>
      <w:marTop w:val="0"/>
      <w:marBottom w:val="0"/>
      <w:divBdr>
        <w:top w:val="none" w:sz="0" w:space="0" w:color="auto"/>
        <w:left w:val="none" w:sz="0" w:space="0" w:color="auto"/>
        <w:bottom w:val="none" w:sz="0" w:space="0" w:color="auto"/>
        <w:right w:val="none" w:sz="0" w:space="0" w:color="auto"/>
      </w:divBdr>
    </w:div>
    <w:div w:id="578180238">
      <w:bodyDiv w:val="1"/>
      <w:marLeft w:val="0"/>
      <w:marRight w:val="0"/>
      <w:marTop w:val="0"/>
      <w:marBottom w:val="0"/>
      <w:divBdr>
        <w:top w:val="none" w:sz="0" w:space="0" w:color="auto"/>
        <w:left w:val="none" w:sz="0" w:space="0" w:color="auto"/>
        <w:bottom w:val="none" w:sz="0" w:space="0" w:color="auto"/>
        <w:right w:val="none" w:sz="0" w:space="0" w:color="auto"/>
      </w:divBdr>
    </w:div>
    <w:div w:id="588656031">
      <w:bodyDiv w:val="1"/>
      <w:marLeft w:val="0"/>
      <w:marRight w:val="0"/>
      <w:marTop w:val="0"/>
      <w:marBottom w:val="0"/>
      <w:divBdr>
        <w:top w:val="none" w:sz="0" w:space="0" w:color="auto"/>
        <w:left w:val="none" w:sz="0" w:space="0" w:color="auto"/>
        <w:bottom w:val="none" w:sz="0" w:space="0" w:color="auto"/>
        <w:right w:val="none" w:sz="0" w:space="0" w:color="auto"/>
      </w:divBdr>
    </w:div>
    <w:div w:id="637419953">
      <w:bodyDiv w:val="1"/>
      <w:marLeft w:val="0"/>
      <w:marRight w:val="0"/>
      <w:marTop w:val="0"/>
      <w:marBottom w:val="0"/>
      <w:divBdr>
        <w:top w:val="none" w:sz="0" w:space="0" w:color="auto"/>
        <w:left w:val="none" w:sz="0" w:space="0" w:color="auto"/>
        <w:bottom w:val="none" w:sz="0" w:space="0" w:color="auto"/>
        <w:right w:val="none" w:sz="0" w:space="0" w:color="auto"/>
      </w:divBdr>
    </w:div>
    <w:div w:id="734816648">
      <w:bodyDiv w:val="1"/>
      <w:marLeft w:val="0"/>
      <w:marRight w:val="0"/>
      <w:marTop w:val="0"/>
      <w:marBottom w:val="0"/>
      <w:divBdr>
        <w:top w:val="none" w:sz="0" w:space="0" w:color="auto"/>
        <w:left w:val="none" w:sz="0" w:space="0" w:color="auto"/>
        <w:bottom w:val="none" w:sz="0" w:space="0" w:color="auto"/>
        <w:right w:val="none" w:sz="0" w:space="0" w:color="auto"/>
      </w:divBdr>
    </w:div>
    <w:div w:id="737292255">
      <w:bodyDiv w:val="1"/>
      <w:marLeft w:val="0"/>
      <w:marRight w:val="0"/>
      <w:marTop w:val="0"/>
      <w:marBottom w:val="0"/>
      <w:divBdr>
        <w:top w:val="none" w:sz="0" w:space="0" w:color="auto"/>
        <w:left w:val="none" w:sz="0" w:space="0" w:color="auto"/>
        <w:bottom w:val="none" w:sz="0" w:space="0" w:color="auto"/>
        <w:right w:val="none" w:sz="0" w:space="0" w:color="auto"/>
      </w:divBdr>
    </w:div>
    <w:div w:id="824012285">
      <w:bodyDiv w:val="1"/>
      <w:marLeft w:val="0"/>
      <w:marRight w:val="0"/>
      <w:marTop w:val="0"/>
      <w:marBottom w:val="0"/>
      <w:divBdr>
        <w:top w:val="none" w:sz="0" w:space="0" w:color="auto"/>
        <w:left w:val="none" w:sz="0" w:space="0" w:color="auto"/>
        <w:bottom w:val="none" w:sz="0" w:space="0" w:color="auto"/>
        <w:right w:val="none" w:sz="0" w:space="0" w:color="auto"/>
      </w:divBdr>
    </w:div>
    <w:div w:id="830295549">
      <w:bodyDiv w:val="1"/>
      <w:marLeft w:val="0"/>
      <w:marRight w:val="0"/>
      <w:marTop w:val="0"/>
      <w:marBottom w:val="0"/>
      <w:divBdr>
        <w:top w:val="none" w:sz="0" w:space="0" w:color="auto"/>
        <w:left w:val="none" w:sz="0" w:space="0" w:color="auto"/>
        <w:bottom w:val="none" w:sz="0" w:space="0" w:color="auto"/>
        <w:right w:val="none" w:sz="0" w:space="0" w:color="auto"/>
      </w:divBdr>
    </w:div>
    <w:div w:id="854419362">
      <w:bodyDiv w:val="1"/>
      <w:marLeft w:val="0"/>
      <w:marRight w:val="0"/>
      <w:marTop w:val="0"/>
      <w:marBottom w:val="0"/>
      <w:divBdr>
        <w:top w:val="none" w:sz="0" w:space="0" w:color="auto"/>
        <w:left w:val="none" w:sz="0" w:space="0" w:color="auto"/>
        <w:bottom w:val="none" w:sz="0" w:space="0" w:color="auto"/>
        <w:right w:val="none" w:sz="0" w:space="0" w:color="auto"/>
      </w:divBdr>
    </w:div>
    <w:div w:id="934287454">
      <w:bodyDiv w:val="1"/>
      <w:marLeft w:val="0"/>
      <w:marRight w:val="0"/>
      <w:marTop w:val="0"/>
      <w:marBottom w:val="0"/>
      <w:divBdr>
        <w:top w:val="none" w:sz="0" w:space="0" w:color="auto"/>
        <w:left w:val="none" w:sz="0" w:space="0" w:color="auto"/>
        <w:bottom w:val="none" w:sz="0" w:space="0" w:color="auto"/>
        <w:right w:val="none" w:sz="0" w:space="0" w:color="auto"/>
      </w:divBdr>
    </w:div>
    <w:div w:id="946502182">
      <w:bodyDiv w:val="1"/>
      <w:marLeft w:val="0"/>
      <w:marRight w:val="0"/>
      <w:marTop w:val="0"/>
      <w:marBottom w:val="0"/>
      <w:divBdr>
        <w:top w:val="none" w:sz="0" w:space="0" w:color="auto"/>
        <w:left w:val="none" w:sz="0" w:space="0" w:color="auto"/>
        <w:bottom w:val="none" w:sz="0" w:space="0" w:color="auto"/>
        <w:right w:val="none" w:sz="0" w:space="0" w:color="auto"/>
      </w:divBdr>
    </w:div>
    <w:div w:id="1097675992">
      <w:bodyDiv w:val="1"/>
      <w:marLeft w:val="0"/>
      <w:marRight w:val="0"/>
      <w:marTop w:val="0"/>
      <w:marBottom w:val="0"/>
      <w:divBdr>
        <w:top w:val="none" w:sz="0" w:space="0" w:color="auto"/>
        <w:left w:val="none" w:sz="0" w:space="0" w:color="auto"/>
        <w:bottom w:val="none" w:sz="0" w:space="0" w:color="auto"/>
        <w:right w:val="none" w:sz="0" w:space="0" w:color="auto"/>
      </w:divBdr>
    </w:div>
    <w:div w:id="1112626937">
      <w:bodyDiv w:val="1"/>
      <w:marLeft w:val="0"/>
      <w:marRight w:val="0"/>
      <w:marTop w:val="0"/>
      <w:marBottom w:val="0"/>
      <w:divBdr>
        <w:top w:val="none" w:sz="0" w:space="0" w:color="auto"/>
        <w:left w:val="none" w:sz="0" w:space="0" w:color="auto"/>
        <w:bottom w:val="none" w:sz="0" w:space="0" w:color="auto"/>
        <w:right w:val="none" w:sz="0" w:space="0" w:color="auto"/>
      </w:divBdr>
    </w:div>
    <w:div w:id="1140537697">
      <w:bodyDiv w:val="1"/>
      <w:marLeft w:val="0"/>
      <w:marRight w:val="0"/>
      <w:marTop w:val="0"/>
      <w:marBottom w:val="0"/>
      <w:divBdr>
        <w:top w:val="none" w:sz="0" w:space="0" w:color="auto"/>
        <w:left w:val="none" w:sz="0" w:space="0" w:color="auto"/>
        <w:bottom w:val="none" w:sz="0" w:space="0" w:color="auto"/>
        <w:right w:val="none" w:sz="0" w:space="0" w:color="auto"/>
      </w:divBdr>
    </w:div>
    <w:div w:id="1142963960">
      <w:bodyDiv w:val="1"/>
      <w:marLeft w:val="0"/>
      <w:marRight w:val="0"/>
      <w:marTop w:val="0"/>
      <w:marBottom w:val="0"/>
      <w:divBdr>
        <w:top w:val="none" w:sz="0" w:space="0" w:color="auto"/>
        <w:left w:val="none" w:sz="0" w:space="0" w:color="auto"/>
        <w:bottom w:val="none" w:sz="0" w:space="0" w:color="auto"/>
        <w:right w:val="none" w:sz="0" w:space="0" w:color="auto"/>
      </w:divBdr>
    </w:div>
    <w:div w:id="1280069509">
      <w:bodyDiv w:val="1"/>
      <w:marLeft w:val="0"/>
      <w:marRight w:val="0"/>
      <w:marTop w:val="0"/>
      <w:marBottom w:val="0"/>
      <w:divBdr>
        <w:top w:val="none" w:sz="0" w:space="0" w:color="auto"/>
        <w:left w:val="none" w:sz="0" w:space="0" w:color="auto"/>
        <w:bottom w:val="none" w:sz="0" w:space="0" w:color="auto"/>
        <w:right w:val="none" w:sz="0" w:space="0" w:color="auto"/>
      </w:divBdr>
    </w:div>
    <w:div w:id="1290160818">
      <w:bodyDiv w:val="1"/>
      <w:marLeft w:val="0"/>
      <w:marRight w:val="0"/>
      <w:marTop w:val="0"/>
      <w:marBottom w:val="0"/>
      <w:divBdr>
        <w:top w:val="none" w:sz="0" w:space="0" w:color="auto"/>
        <w:left w:val="none" w:sz="0" w:space="0" w:color="auto"/>
        <w:bottom w:val="none" w:sz="0" w:space="0" w:color="auto"/>
        <w:right w:val="none" w:sz="0" w:space="0" w:color="auto"/>
      </w:divBdr>
    </w:div>
    <w:div w:id="1342658229">
      <w:bodyDiv w:val="1"/>
      <w:marLeft w:val="0"/>
      <w:marRight w:val="0"/>
      <w:marTop w:val="0"/>
      <w:marBottom w:val="0"/>
      <w:divBdr>
        <w:top w:val="none" w:sz="0" w:space="0" w:color="auto"/>
        <w:left w:val="none" w:sz="0" w:space="0" w:color="auto"/>
        <w:bottom w:val="none" w:sz="0" w:space="0" w:color="auto"/>
        <w:right w:val="none" w:sz="0" w:space="0" w:color="auto"/>
      </w:divBdr>
    </w:div>
    <w:div w:id="1368796521">
      <w:bodyDiv w:val="1"/>
      <w:marLeft w:val="0"/>
      <w:marRight w:val="0"/>
      <w:marTop w:val="0"/>
      <w:marBottom w:val="0"/>
      <w:divBdr>
        <w:top w:val="none" w:sz="0" w:space="0" w:color="auto"/>
        <w:left w:val="none" w:sz="0" w:space="0" w:color="auto"/>
        <w:bottom w:val="none" w:sz="0" w:space="0" w:color="auto"/>
        <w:right w:val="none" w:sz="0" w:space="0" w:color="auto"/>
      </w:divBdr>
    </w:div>
    <w:div w:id="1413042772">
      <w:bodyDiv w:val="1"/>
      <w:marLeft w:val="0"/>
      <w:marRight w:val="0"/>
      <w:marTop w:val="0"/>
      <w:marBottom w:val="0"/>
      <w:divBdr>
        <w:top w:val="none" w:sz="0" w:space="0" w:color="auto"/>
        <w:left w:val="none" w:sz="0" w:space="0" w:color="auto"/>
        <w:bottom w:val="none" w:sz="0" w:space="0" w:color="auto"/>
        <w:right w:val="none" w:sz="0" w:space="0" w:color="auto"/>
      </w:divBdr>
    </w:div>
    <w:div w:id="1425764268">
      <w:bodyDiv w:val="1"/>
      <w:marLeft w:val="0"/>
      <w:marRight w:val="0"/>
      <w:marTop w:val="0"/>
      <w:marBottom w:val="0"/>
      <w:divBdr>
        <w:top w:val="none" w:sz="0" w:space="0" w:color="auto"/>
        <w:left w:val="none" w:sz="0" w:space="0" w:color="auto"/>
        <w:bottom w:val="none" w:sz="0" w:space="0" w:color="auto"/>
        <w:right w:val="none" w:sz="0" w:space="0" w:color="auto"/>
      </w:divBdr>
    </w:div>
    <w:div w:id="1451364757">
      <w:bodyDiv w:val="1"/>
      <w:marLeft w:val="0"/>
      <w:marRight w:val="0"/>
      <w:marTop w:val="0"/>
      <w:marBottom w:val="0"/>
      <w:divBdr>
        <w:top w:val="none" w:sz="0" w:space="0" w:color="auto"/>
        <w:left w:val="none" w:sz="0" w:space="0" w:color="auto"/>
        <w:bottom w:val="none" w:sz="0" w:space="0" w:color="auto"/>
        <w:right w:val="none" w:sz="0" w:space="0" w:color="auto"/>
      </w:divBdr>
    </w:div>
    <w:div w:id="1456216985">
      <w:bodyDiv w:val="1"/>
      <w:marLeft w:val="0"/>
      <w:marRight w:val="0"/>
      <w:marTop w:val="0"/>
      <w:marBottom w:val="0"/>
      <w:divBdr>
        <w:top w:val="none" w:sz="0" w:space="0" w:color="auto"/>
        <w:left w:val="none" w:sz="0" w:space="0" w:color="auto"/>
        <w:bottom w:val="none" w:sz="0" w:space="0" w:color="auto"/>
        <w:right w:val="none" w:sz="0" w:space="0" w:color="auto"/>
      </w:divBdr>
    </w:div>
    <w:div w:id="1512336938">
      <w:bodyDiv w:val="1"/>
      <w:marLeft w:val="0"/>
      <w:marRight w:val="0"/>
      <w:marTop w:val="0"/>
      <w:marBottom w:val="0"/>
      <w:divBdr>
        <w:top w:val="none" w:sz="0" w:space="0" w:color="auto"/>
        <w:left w:val="none" w:sz="0" w:space="0" w:color="auto"/>
        <w:bottom w:val="none" w:sz="0" w:space="0" w:color="auto"/>
        <w:right w:val="none" w:sz="0" w:space="0" w:color="auto"/>
      </w:divBdr>
    </w:div>
    <w:div w:id="1525901605">
      <w:bodyDiv w:val="1"/>
      <w:marLeft w:val="0"/>
      <w:marRight w:val="0"/>
      <w:marTop w:val="0"/>
      <w:marBottom w:val="0"/>
      <w:divBdr>
        <w:top w:val="none" w:sz="0" w:space="0" w:color="auto"/>
        <w:left w:val="none" w:sz="0" w:space="0" w:color="auto"/>
        <w:bottom w:val="none" w:sz="0" w:space="0" w:color="auto"/>
        <w:right w:val="none" w:sz="0" w:space="0" w:color="auto"/>
      </w:divBdr>
    </w:div>
    <w:div w:id="1668747501">
      <w:bodyDiv w:val="1"/>
      <w:marLeft w:val="0"/>
      <w:marRight w:val="0"/>
      <w:marTop w:val="0"/>
      <w:marBottom w:val="0"/>
      <w:divBdr>
        <w:top w:val="none" w:sz="0" w:space="0" w:color="auto"/>
        <w:left w:val="none" w:sz="0" w:space="0" w:color="auto"/>
        <w:bottom w:val="none" w:sz="0" w:space="0" w:color="auto"/>
        <w:right w:val="none" w:sz="0" w:space="0" w:color="auto"/>
      </w:divBdr>
    </w:div>
    <w:div w:id="1704669580">
      <w:bodyDiv w:val="1"/>
      <w:marLeft w:val="0"/>
      <w:marRight w:val="0"/>
      <w:marTop w:val="0"/>
      <w:marBottom w:val="0"/>
      <w:divBdr>
        <w:top w:val="none" w:sz="0" w:space="0" w:color="auto"/>
        <w:left w:val="none" w:sz="0" w:space="0" w:color="auto"/>
        <w:bottom w:val="none" w:sz="0" w:space="0" w:color="auto"/>
        <w:right w:val="none" w:sz="0" w:space="0" w:color="auto"/>
      </w:divBdr>
    </w:div>
    <w:div w:id="1738741067">
      <w:bodyDiv w:val="1"/>
      <w:marLeft w:val="0"/>
      <w:marRight w:val="0"/>
      <w:marTop w:val="0"/>
      <w:marBottom w:val="0"/>
      <w:divBdr>
        <w:top w:val="none" w:sz="0" w:space="0" w:color="auto"/>
        <w:left w:val="none" w:sz="0" w:space="0" w:color="auto"/>
        <w:bottom w:val="none" w:sz="0" w:space="0" w:color="auto"/>
        <w:right w:val="none" w:sz="0" w:space="0" w:color="auto"/>
      </w:divBdr>
    </w:div>
    <w:div w:id="1739092843">
      <w:bodyDiv w:val="1"/>
      <w:marLeft w:val="0"/>
      <w:marRight w:val="0"/>
      <w:marTop w:val="0"/>
      <w:marBottom w:val="0"/>
      <w:divBdr>
        <w:top w:val="none" w:sz="0" w:space="0" w:color="auto"/>
        <w:left w:val="none" w:sz="0" w:space="0" w:color="auto"/>
        <w:bottom w:val="none" w:sz="0" w:space="0" w:color="auto"/>
        <w:right w:val="none" w:sz="0" w:space="0" w:color="auto"/>
      </w:divBdr>
    </w:div>
    <w:div w:id="1746219777">
      <w:bodyDiv w:val="1"/>
      <w:marLeft w:val="0"/>
      <w:marRight w:val="0"/>
      <w:marTop w:val="0"/>
      <w:marBottom w:val="0"/>
      <w:divBdr>
        <w:top w:val="none" w:sz="0" w:space="0" w:color="auto"/>
        <w:left w:val="none" w:sz="0" w:space="0" w:color="auto"/>
        <w:bottom w:val="none" w:sz="0" w:space="0" w:color="auto"/>
        <w:right w:val="none" w:sz="0" w:space="0" w:color="auto"/>
      </w:divBdr>
    </w:div>
    <w:div w:id="1828129002">
      <w:bodyDiv w:val="1"/>
      <w:marLeft w:val="0"/>
      <w:marRight w:val="0"/>
      <w:marTop w:val="0"/>
      <w:marBottom w:val="0"/>
      <w:divBdr>
        <w:top w:val="none" w:sz="0" w:space="0" w:color="auto"/>
        <w:left w:val="none" w:sz="0" w:space="0" w:color="auto"/>
        <w:bottom w:val="none" w:sz="0" w:space="0" w:color="auto"/>
        <w:right w:val="none" w:sz="0" w:space="0" w:color="auto"/>
      </w:divBdr>
    </w:div>
    <w:div w:id="1899127936">
      <w:bodyDiv w:val="1"/>
      <w:marLeft w:val="0"/>
      <w:marRight w:val="0"/>
      <w:marTop w:val="0"/>
      <w:marBottom w:val="0"/>
      <w:divBdr>
        <w:top w:val="none" w:sz="0" w:space="0" w:color="auto"/>
        <w:left w:val="none" w:sz="0" w:space="0" w:color="auto"/>
        <w:bottom w:val="none" w:sz="0" w:space="0" w:color="auto"/>
        <w:right w:val="none" w:sz="0" w:space="0" w:color="auto"/>
      </w:divBdr>
    </w:div>
    <w:div w:id="1931498772">
      <w:bodyDiv w:val="1"/>
      <w:marLeft w:val="0"/>
      <w:marRight w:val="0"/>
      <w:marTop w:val="0"/>
      <w:marBottom w:val="0"/>
      <w:divBdr>
        <w:top w:val="none" w:sz="0" w:space="0" w:color="auto"/>
        <w:left w:val="none" w:sz="0" w:space="0" w:color="auto"/>
        <w:bottom w:val="none" w:sz="0" w:space="0" w:color="auto"/>
        <w:right w:val="none" w:sz="0" w:space="0" w:color="auto"/>
      </w:divBdr>
    </w:div>
    <w:div w:id="1936551598">
      <w:bodyDiv w:val="1"/>
      <w:marLeft w:val="0"/>
      <w:marRight w:val="0"/>
      <w:marTop w:val="0"/>
      <w:marBottom w:val="0"/>
      <w:divBdr>
        <w:top w:val="none" w:sz="0" w:space="0" w:color="auto"/>
        <w:left w:val="none" w:sz="0" w:space="0" w:color="auto"/>
        <w:bottom w:val="none" w:sz="0" w:space="0" w:color="auto"/>
        <w:right w:val="none" w:sz="0" w:space="0" w:color="auto"/>
      </w:divBdr>
    </w:div>
    <w:div w:id="1961180238">
      <w:bodyDiv w:val="1"/>
      <w:marLeft w:val="0"/>
      <w:marRight w:val="0"/>
      <w:marTop w:val="0"/>
      <w:marBottom w:val="0"/>
      <w:divBdr>
        <w:top w:val="none" w:sz="0" w:space="0" w:color="auto"/>
        <w:left w:val="none" w:sz="0" w:space="0" w:color="auto"/>
        <w:bottom w:val="none" w:sz="0" w:space="0" w:color="auto"/>
        <w:right w:val="none" w:sz="0" w:space="0" w:color="auto"/>
      </w:divBdr>
    </w:div>
    <w:div w:id="1964650452">
      <w:bodyDiv w:val="1"/>
      <w:marLeft w:val="0"/>
      <w:marRight w:val="0"/>
      <w:marTop w:val="0"/>
      <w:marBottom w:val="0"/>
      <w:divBdr>
        <w:top w:val="none" w:sz="0" w:space="0" w:color="auto"/>
        <w:left w:val="none" w:sz="0" w:space="0" w:color="auto"/>
        <w:bottom w:val="none" w:sz="0" w:space="0" w:color="auto"/>
        <w:right w:val="none" w:sz="0" w:space="0" w:color="auto"/>
      </w:divBdr>
    </w:div>
    <w:div w:id="21022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7DEF2-86CA-4C6B-A189-F2D19C20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4</Pages>
  <Words>1251</Words>
  <Characters>192</Characters>
  <Application>Microsoft Office Word</Application>
  <DocSecurity>0</DocSecurity>
  <Lines>1</Lines>
  <Paragraphs>2</Paragraphs>
  <ScaleCrop>false</ScaleCrop>
  <Company>dkgs</Company>
  <LinksUpToDate>false</LinksUpToDate>
  <CharactersWithSpaces>1441</CharactersWithSpaces>
  <SharedDoc>false</SharedDoc>
  <HLinks>
    <vt:vector size="126" baseType="variant">
      <vt:variant>
        <vt:i4>1966143</vt:i4>
      </vt:variant>
      <vt:variant>
        <vt:i4>122</vt:i4>
      </vt:variant>
      <vt:variant>
        <vt:i4>0</vt:i4>
      </vt:variant>
      <vt:variant>
        <vt:i4>5</vt:i4>
      </vt:variant>
      <vt:variant>
        <vt:lpwstr/>
      </vt:variant>
      <vt:variant>
        <vt:lpwstr>_Toc519626181</vt:lpwstr>
      </vt:variant>
      <vt:variant>
        <vt:i4>1966143</vt:i4>
      </vt:variant>
      <vt:variant>
        <vt:i4>116</vt:i4>
      </vt:variant>
      <vt:variant>
        <vt:i4>0</vt:i4>
      </vt:variant>
      <vt:variant>
        <vt:i4>5</vt:i4>
      </vt:variant>
      <vt:variant>
        <vt:lpwstr/>
      </vt:variant>
      <vt:variant>
        <vt:lpwstr>_Toc519626180</vt:lpwstr>
      </vt:variant>
      <vt:variant>
        <vt:i4>1114175</vt:i4>
      </vt:variant>
      <vt:variant>
        <vt:i4>110</vt:i4>
      </vt:variant>
      <vt:variant>
        <vt:i4>0</vt:i4>
      </vt:variant>
      <vt:variant>
        <vt:i4>5</vt:i4>
      </vt:variant>
      <vt:variant>
        <vt:lpwstr/>
      </vt:variant>
      <vt:variant>
        <vt:lpwstr>_Toc519626179</vt:lpwstr>
      </vt:variant>
      <vt:variant>
        <vt:i4>1114175</vt:i4>
      </vt:variant>
      <vt:variant>
        <vt:i4>104</vt:i4>
      </vt:variant>
      <vt:variant>
        <vt:i4>0</vt:i4>
      </vt:variant>
      <vt:variant>
        <vt:i4>5</vt:i4>
      </vt:variant>
      <vt:variant>
        <vt:lpwstr/>
      </vt:variant>
      <vt:variant>
        <vt:lpwstr>_Toc519626178</vt:lpwstr>
      </vt:variant>
      <vt:variant>
        <vt:i4>1114175</vt:i4>
      </vt:variant>
      <vt:variant>
        <vt:i4>98</vt:i4>
      </vt:variant>
      <vt:variant>
        <vt:i4>0</vt:i4>
      </vt:variant>
      <vt:variant>
        <vt:i4>5</vt:i4>
      </vt:variant>
      <vt:variant>
        <vt:lpwstr/>
      </vt:variant>
      <vt:variant>
        <vt:lpwstr>_Toc519626177</vt:lpwstr>
      </vt:variant>
      <vt:variant>
        <vt:i4>1114175</vt:i4>
      </vt:variant>
      <vt:variant>
        <vt:i4>92</vt:i4>
      </vt:variant>
      <vt:variant>
        <vt:i4>0</vt:i4>
      </vt:variant>
      <vt:variant>
        <vt:i4>5</vt:i4>
      </vt:variant>
      <vt:variant>
        <vt:lpwstr/>
      </vt:variant>
      <vt:variant>
        <vt:lpwstr>_Toc519626176</vt:lpwstr>
      </vt:variant>
      <vt:variant>
        <vt:i4>1114175</vt:i4>
      </vt:variant>
      <vt:variant>
        <vt:i4>86</vt:i4>
      </vt:variant>
      <vt:variant>
        <vt:i4>0</vt:i4>
      </vt:variant>
      <vt:variant>
        <vt:i4>5</vt:i4>
      </vt:variant>
      <vt:variant>
        <vt:lpwstr/>
      </vt:variant>
      <vt:variant>
        <vt:lpwstr>_Toc519626175</vt:lpwstr>
      </vt:variant>
      <vt:variant>
        <vt:i4>1114175</vt:i4>
      </vt:variant>
      <vt:variant>
        <vt:i4>80</vt:i4>
      </vt:variant>
      <vt:variant>
        <vt:i4>0</vt:i4>
      </vt:variant>
      <vt:variant>
        <vt:i4>5</vt:i4>
      </vt:variant>
      <vt:variant>
        <vt:lpwstr/>
      </vt:variant>
      <vt:variant>
        <vt:lpwstr>_Toc519626174</vt:lpwstr>
      </vt:variant>
      <vt:variant>
        <vt:i4>1114175</vt:i4>
      </vt:variant>
      <vt:variant>
        <vt:i4>74</vt:i4>
      </vt:variant>
      <vt:variant>
        <vt:i4>0</vt:i4>
      </vt:variant>
      <vt:variant>
        <vt:i4>5</vt:i4>
      </vt:variant>
      <vt:variant>
        <vt:lpwstr/>
      </vt:variant>
      <vt:variant>
        <vt:lpwstr>_Toc519626173</vt:lpwstr>
      </vt:variant>
      <vt:variant>
        <vt:i4>1114175</vt:i4>
      </vt:variant>
      <vt:variant>
        <vt:i4>68</vt:i4>
      </vt:variant>
      <vt:variant>
        <vt:i4>0</vt:i4>
      </vt:variant>
      <vt:variant>
        <vt:i4>5</vt:i4>
      </vt:variant>
      <vt:variant>
        <vt:lpwstr/>
      </vt:variant>
      <vt:variant>
        <vt:lpwstr>_Toc519626172</vt:lpwstr>
      </vt:variant>
      <vt:variant>
        <vt:i4>1114175</vt:i4>
      </vt:variant>
      <vt:variant>
        <vt:i4>62</vt:i4>
      </vt:variant>
      <vt:variant>
        <vt:i4>0</vt:i4>
      </vt:variant>
      <vt:variant>
        <vt:i4>5</vt:i4>
      </vt:variant>
      <vt:variant>
        <vt:lpwstr/>
      </vt:variant>
      <vt:variant>
        <vt:lpwstr>_Toc519626171</vt:lpwstr>
      </vt:variant>
      <vt:variant>
        <vt:i4>1114175</vt:i4>
      </vt:variant>
      <vt:variant>
        <vt:i4>56</vt:i4>
      </vt:variant>
      <vt:variant>
        <vt:i4>0</vt:i4>
      </vt:variant>
      <vt:variant>
        <vt:i4>5</vt:i4>
      </vt:variant>
      <vt:variant>
        <vt:lpwstr/>
      </vt:variant>
      <vt:variant>
        <vt:lpwstr>_Toc519626170</vt:lpwstr>
      </vt:variant>
      <vt:variant>
        <vt:i4>1048639</vt:i4>
      </vt:variant>
      <vt:variant>
        <vt:i4>50</vt:i4>
      </vt:variant>
      <vt:variant>
        <vt:i4>0</vt:i4>
      </vt:variant>
      <vt:variant>
        <vt:i4>5</vt:i4>
      </vt:variant>
      <vt:variant>
        <vt:lpwstr/>
      </vt:variant>
      <vt:variant>
        <vt:lpwstr>_Toc519626169</vt:lpwstr>
      </vt:variant>
      <vt:variant>
        <vt:i4>1048639</vt:i4>
      </vt:variant>
      <vt:variant>
        <vt:i4>44</vt:i4>
      </vt:variant>
      <vt:variant>
        <vt:i4>0</vt:i4>
      </vt:variant>
      <vt:variant>
        <vt:i4>5</vt:i4>
      </vt:variant>
      <vt:variant>
        <vt:lpwstr/>
      </vt:variant>
      <vt:variant>
        <vt:lpwstr>_Toc519626168</vt:lpwstr>
      </vt:variant>
      <vt:variant>
        <vt:i4>1048639</vt:i4>
      </vt:variant>
      <vt:variant>
        <vt:i4>38</vt:i4>
      </vt:variant>
      <vt:variant>
        <vt:i4>0</vt:i4>
      </vt:variant>
      <vt:variant>
        <vt:i4>5</vt:i4>
      </vt:variant>
      <vt:variant>
        <vt:lpwstr/>
      </vt:variant>
      <vt:variant>
        <vt:lpwstr>_Toc519626167</vt:lpwstr>
      </vt:variant>
      <vt:variant>
        <vt:i4>1048639</vt:i4>
      </vt:variant>
      <vt:variant>
        <vt:i4>32</vt:i4>
      </vt:variant>
      <vt:variant>
        <vt:i4>0</vt:i4>
      </vt:variant>
      <vt:variant>
        <vt:i4>5</vt:i4>
      </vt:variant>
      <vt:variant>
        <vt:lpwstr/>
      </vt:variant>
      <vt:variant>
        <vt:lpwstr>_Toc519626166</vt:lpwstr>
      </vt:variant>
      <vt:variant>
        <vt:i4>1048639</vt:i4>
      </vt:variant>
      <vt:variant>
        <vt:i4>26</vt:i4>
      </vt:variant>
      <vt:variant>
        <vt:i4>0</vt:i4>
      </vt:variant>
      <vt:variant>
        <vt:i4>5</vt:i4>
      </vt:variant>
      <vt:variant>
        <vt:lpwstr/>
      </vt:variant>
      <vt:variant>
        <vt:lpwstr>_Toc519626165</vt:lpwstr>
      </vt:variant>
      <vt:variant>
        <vt:i4>1048639</vt:i4>
      </vt:variant>
      <vt:variant>
        <vt:i4>20</vt:i4>
      </vt:variant>
      <vt:variant>
        <vt:i4>0</vt:i4>
      </vt:variant>
      <vt:variant>
        <vt:i4>5</vt:i4>
      </vt:variant>
      <vt:variant>
        <vt:lpwstr/>
      </vt:variant>
      <vt:variant>
        <vt:lpwstr>_Toc519626164</vt:lpwstr>
      </vt:variant>
      <vt:variant>
        <vt:i4>1048639</vt:i4>
      </vt:variant>
      <vt:variant>
        <vt:i4>14</vt:i4>
      </vt:variant>
      <vt:variant>
        <vt:i4>0</vt:i4>
      </vt:variant>
      <vt:variant>
        <vt:i4>5</vt:i4>
      </vt:variant>
      <vt:variant>
        <vt:lpwstr/>
      </vt:variant>
      <vt:variant>
        <vt:lpwstr>_Toc519626163</vt:lpwstr>
      </vt:variant>
      <vt:variant>
        <vt:i4>1048639</vt:i4>
      </vt:variant>
      <vt:variant>
        <vt:i4>8</vt:i4>
      </vt:variant>
      <vt:variant>
        <vt:i4>0</vt:i4>
      </vt:variant>
      <vt:variant>
        <vt:i4>5</vt:i4>
      </vt:variant>
      <vt:variant>
        <vt:lpwstr/>
      </vt:variant>
      <vt:variant>
        <vt:lpwstr>_Toc519626162</vt:lpwstr>
      </vt:variant>
      <vt:variant>
        <vt:i4>1048639</vt:i4>
      </vt:variant>
      <vt:variant>
        <vt:i4>2</vt:i4>
      </vt:variant>
      <vt:variant>
        <vt:i4>0</vt:i4>
      </vt:variant>
      <vt:variant>
        <vt:i4>5</vt:i4>
      </vt:variant>
      <vt:variant>
        <vt:lpwstr/>
      </vt:variant>
      <vt:variant>
        <vt:lpwstr>_Toc519626161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新密市煤炭开发公司第四煤矿</dc:title>
  <dc:subject/>
  <dc:creator>安阳市诚信矿业权评估</dc:creator>
  <cp:keywords/>
  <dc:description/>
  <cp:lastModifiedBy>李 林</cp:lastModifiedBy>
  <cp:revision>41</cp:revision>
  <cp:lastPrinted>2019-05-22T09:05:00Z</cp:lastPrinted>
  <dcterms:created xsi:type="dcterms:W3CDTF">2018-12-21T01:24:00Z</dcterms:created>
  <dcterms:modified xsi:type="dcterms:W3CDTF">2019-05-22T09:41:00Z</dcterms:modified>
</cp:coreProperties>
</file>